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7AA59" w14:textId="77777777" w:rsidR="007A07AB" w:rsidRDefault="007A07AB" w:rsidP="007A07AB">
      <w:pPr>
        <w:pStyle w:val="Encabezado"/>
        <w:ind w:left="1134" w:right="709"/>
        <w:rPr>
          <w:color w:val="000000"/>
          <w:sz w:val="24"/>
          <w:szCs w:val="24"/>
          <w:lang w:eastAsia="es-MX"/>
        </w:rPr>
      </w:pPr>
    </w:p>
    <w:p w14:paraId="0F3EF1E0" w14:textId="1CB1026D" w:rsidR="00803545" w:rsidRDefault="00803545" w:rsidP="00803545">
      <w:pPr>
        <w:ind w:left="1134" w:right="567"/>
        <w:jc w:val="right"/>
        <w:rPr>
          <w:rFonts w:ascii="Century Gothic" w:hAnsi="Century Gothic"/>
          <w:b/>
        </w:rPr>
      </w:pPr>
      <w:r w:rsidRPr="00803545">
        <w:rPr>
          <w:rFonts w:ascii="Century Gothic" w:hAnsi="Century Gothic"/>
          <w:b/>
        </w:rPr>
        <w:t>A</w:t>
      </w:r>
      <w:r>
        <w:rPr>
          <w:rFonts w:ascii="Century Gothic" w:hAnsi="Century Gothic"/>
          <w:b/>
        </w:rPr>
        <w:t>/A</w:t>
      </w:r>
      <w:r w:rsidR="0049244A" w:rsidRPr="0049244A">
        <w:t xml:space="preserve"> </w:t>
      </w:r>
      <w:r w:rsidR="0049244A" w:rsidRPr="0049244A">
        <w:rPr>
          <w:rFonts w:ascii="Century Gothic" w:hAnsi="Century Gothic"/>
          <w:b/>
        </w:rPr>
        <w:t>D.</w:t>
      </w:r>
      <w:r w:rsidR="005B17FA">
        <w:rPr>
          <w:rFonts w:ascii="Century Gothic" w:hAnsi="Century Gothic"/>
          <w:b/>
        </w:rPr>
        <w:t xml:space="preserve"> </w:t>
      </w:r>
      <w:r w:rsidR="00A90330">
        <w:rPr>
          <w:rFonts w:ascii="Century Gothic" w:hAnsi="Century Gothic"/>
          <w:b/>
        </w:rPr>
        <w:t>__________________</w:t>
      </w:r>
      <w:r w:rsidR="0049244A" w:rsidRPr="0049244A">
        <w:rPr>
          <w:rFonts w:ascii="Century Gothic" w:hAnsi="Century Gothic"/>
          <w:b/>
        </w:rPr>
        <w:t xml:space="preserve"> </w:t>
      </w:r>
    </w:p>
    <w:p w14:paraId="7CD1D42C" w14:textId="67D9F6E4" w:rsidR="00803545" w:rsidRPr="00803545" w:rsidRDefault="00D047C8" w:rsidP="00803545">
      <w:pPr>
        <w:ind w:left="1134" w:right="567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(CARGO)</w:t>
      </w:r>
    </w:p>
    <w:p w14:paraId="18C585DC" w14:textId="77777777" w:rsidR="00803545" w:rsidRDefault="00803545" w:rsidP="00803545">
      <w:pPr>
        <w:ind w:left="1134" w:right="567"/>
        <w:jc w:val="both"/>
        <w:rPr>
          <w:rFonts w:ascii="Century Gothic" w:hAnsi="Century Gothic"/>
          <w:b/>
        </w:rPr>
      </w:pPr>
    </w:p>
    <w:p w14:paraId="6CAD15B9" w14:textId="77777777" w:rsidR="0049244A" w:rsidRPr="00803545" w:rsidRDefault="0049244A" w:rsidP="00803545">
      <w:pPr>
        <w:ind w:left="1134" w:right="567"/>
        <w:jc w:val="both"/>
        <w:rPr>
          <w:rFonts w:ascii="Century Gothic" w:hAnsi="Century Gothic"/>
          <w:b/>
        </w:rPr>
      </w:pPr>
    </w:p>
    <w:p w14:paraId="47273B04" w14:textId="105BC2F8" w:rsidR="0049244A" w:rsidRPr="0049244A" w:rsidRDefault="0049244A" w:rsidP="0049244A">
      <w:pPr>
        <w:ind w:left="1134" w:right="567"/>
        <w:jc w:val="right"/>
        <w:rPr>
          <w:rFonts w:ascii="Century Gothic" w:hAnsi="Century Gothic"/>
        </w:rPr>
      </w:pPr>
      <w:r w:rsidRPr="0049244A">
        <w:rPr>
          <w:rFonts w:ascii="Century Gothic" w:hAnsi="Century Gothic"/>
        </w:rPr>
        <w:t>Córdoba</w:t>
      </w:r>
      <w:r>
        <w:rPr>
          <w:rFonts w:ascii="Century Gothic" w:hAnsi="Century Gothic"/>
        </w:rPr>
        <w:t>,</w:t>
      </w:r>
      <w:r w:rsidRPr="0049244A">
        <w:rPr>
          <w:rFonts w:ascii="Century Gothic" w:hAnsi="Century Gothic"/>
        </w:rPr>
        <w:t xml:space="preserve"> </w:t>
      </w:r>
      <w:r w:rsidR="00D047C8">
        <w:rPr>
          <w:rFonts w:ascii="Century Gothic" w:hAnsi="Century Gothic"/>
        </w:rPr>
        <w:t>__</w:t>
      </w:r>
      <w:r w:rsidRPr="0049244A">
        <w:rPr>
          <w:rFonts w:ascii="Century Gothic" w:hAnsi="Century Gothic"/>
        </w:rPr>
        <w:t xml:space="preserve"> de octubre de 202</w:t>
      </w:r>
      <w:r w:rsidR="00D047C8">
        <w:rPr>
          <w:rFonts w:ascii="Century Gothic" w:hAnsi="Century Gothic"/>
        </w:rPr>
        <w:t>_</w:t>
      </w:r>
    </w:p>
    <w:p w14:paraId="470FD601" w14:textId="77777777" w:rsidR="00803545" w:rsidRDefault="00803545" w:rsidP="00803545">
      <w:pPr>
        <w:ind w:left="1134" w:right="567"/>
        <w:jc w:val="both"/>
        <w:rPr>
          <w:rFonts w:ascii="Century Gothic" w:hAnsi="Century Gothic"/>
        </w:rPr>
      </w:pPr>
    </w:p>
    <w:p w14:paraId="4591BE21" w14:textId="77777777" w:rsidR="00803545" w:rsidRDefault="009160F1" w:rsidP="00803545">
      <w:pPr>
        <w:ind w:left="1134" w:right="56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Estimado</w:t>
      </w:r>
      <w:r w:rsidR="00803545">
        <w:rPr>
          <w:rFonts w:ascii="Century Gothic" w:hAnsi="Century Gothic"/>
        </w:rPr>
        <w:t xml:space="preserve"> Sr.:</w:t>
      </w:r>
    </w:p>
    <w:p w14:paraId="0337C2B2" w14:textId="77777777" w:rsidR="00803545" w:rsidRDefault="00803545" w:rsidP="00803545">
      <w:pPr>
        <w:ind w:left="1134" w:right="567"/>
        <w:jc w:val="both"/>
        <w:rPr>
          <w:rFonts w:ascii="Century Gothic" w:hAnsi="Century Gothic"/>
        </w:rPr>
      </w:pPr>
    </w:p>
    <w:p w14:paraId="0D34DDD1" w14:textId="5B630955" w:rsidR="00803545" w:rsidRPr="00803545" w:rsidRDefault="0049244A" w:rsidP="000F46A0">
      <w:pPr>
        <w:ind w:left="1134" w:right="567" w:firstLine="282"/>
        <w:jc w:val="both"/>
        <w:rPr>
          <w:rFonts w:ascii="Century Gothic" w:hAnsi="Century Gothic"/>
        </w:rPr>
      </w:pPr>
      <w:r w:rsidRPr="0049244A">
        <w:rPr>
          <w:rFonts w:ascii="Century Gothic" w:hAnsi="Century Gothic"/>
          <w:lang w:val="es-ES_tradnl"/>
        </w:rPr>
        <w:t xml:space="preserve">D. </w:t>
      </w:r>
      <w:r w:rsidR="00A90330">
        <w:rPr>
          <w:rFonts w:ascii="Century Gothic" w:hAnsi="Century Gothic"/>
          <w:lang w:val="es-ES_tradnl"/>
        </w:rPr>
        <w:t>___________________</w:t>
      </w:r>
      <w:r w:rsidRPr="0049244A">
        <w:rPr>
          <w:rFonts w:ascii="Century Gothic" w:hAnsi="Century Gothic"/>
          <w:lang w:val="es-ES_tradnl"/>
        </w:rPr>
        <w:t xml:space="preserve">, con DNI </w:t>
      </w:r>
      <w:r w:rsidR="00A90330">
        <w:rPr>
          <w:rFonts w:ascii="Century Gothic" w:hAnsi="Century Gothic"/>
          <w:lang w:val="es-ES_tradnl"/>
        </w:rPr>
        <w:t>___________________</w:t>
      </w:r>
      <w:r w:rsidRPr="0049244A">
        <w:rPr>
          <w:rFonts w:ascii="Century Gothic" w:hAnsi="Century Gothic"/>
          <w:lang w:val="es-ES_tradnl"/>
        </w:rPr>
        <w:t xml:space="preserve">, </w:t>
      </w:r>
      <w:r w:rsidR="00D047C8">
        <w:rPr>
          <w:rFonts w:ascii="Century Gothic" w:hAnsi="Century Gothic"/>
          <w:lang w:val="es-ES_tradnl"/>
        </w:rPr>
        <w:t xml:space="preserve">con domicilio </w:t>
      </w:r>
      <w:r w:rsidRPr="0049244A">
        <w:rPr>
          <w:rFonts w:ascii="Century Gothic" w:hAnsi="Century Gothic"/>
          <w:lang w:val="es-ES_tradnl"/>
        </w:rPr>
        <w:t xml:space="preserve">en </w:t>
      </w:r>
      <w:r w:rsidR="00A90330">
        <w:rPr>
          <w:rFonts w:ascii="Century Gothic" w:hAnsi="Century Gothic"/>
          <w:lang w:val="es-ES_tradnl"/>
        </w:rPr>
        <w:t>________________________________________</w:t>
      </w:r>
      <w:r w:rsidRPr="0049244A">
        <w:rPr>
          <w:rFonts w:ascii="Century Gothic" w:hAnsi="Century Gothic"/>
          <w:lang w:val="es-ES_tradnl"/>
        </w:rPr>
        <w:t xml:space="preserve">, </w:t>
      </w:r>
      <w:r w:rsidR="00803545">
        <w:rPr>
          <w:rFonts w:ascii="Century Gothic" w:hAnsi="Century Gothic"/>
        </w:rPr>
        <w:t xml:space="preserve">comparece ante este Organismo y como mejor en Derecho proceda, </w:t>
      </w:r>
      <w:r w:rsidR="00803545" w:rsidRPr="00B27D61">
        <w:rPr>
          <w:rFonts w:ascii="Century Gothic" w:hAnsi="Century Gothic"/>
          <w:b/>
        </w:rPr>
        <w:t>EXPONE:</w:t>
      </w:r>
      <w:r w:rsidR="00803545">
        <w:rPr>
          <w:rFonts w:ascii="Century Gothic" w:hAnsi="Century Gothic"/>
        </w:rPr>
        <w:t xml:space="preserve"> </w:t>
      </w:r>
    </w:p>
    <w:p w14:paraId="402E426A" w14:textId="77777777" w:rsidR="00803545" w:rsidRDefault="00803545" w:rsidP="00803545">
      <w:pPr>
        <w:ind w:left="1134" w:right="567"/>
        <w:jc w:val="both"/>
        <w:rPr>
          <w:rFonts w:ascii="Century Gothic" w:hAnsi="Century Gothic"/>
        </w:rPr>
      </w:pPr>
    </w:p>
    <w:p w14:paraId="49B6C2C6" w14:textId="76B1F080" w:rsidR="0049244A" w:rsidRPr="0049244A" w:rsidRDefault="00803545" w:rsidP="000F46A0">
      <w:pPr>
        <w:ind w:left="1134" w:right="567" w:firstLine="282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</w:rPr>
        <w:t>Que c</w:t>
      </w:r>
      <w:r w:rsidRPr="00803545">
        <w:rPr>
          <w:rFonts w:ascii="Century Gothic" w:hAnsi="Century Gothic"/>
        </w:rPr>
        <w:t xml:space="preserve">on </w:t>
      </w:r>
      <w:r w:rsidRPr="0049244A">
        <w:rPr>
          <w:rFonts w:ascii="Century Gothic" w:hAnsi="Century Gothic"/>
        </w:rPr>
        <w:t xml:space="preserve">fecha </w:t>
      </w:r>
      <w:r w:rsidR="00D047C8">
        <w:rPr>
          <w:rFonts w:ascii="Century Gothic" w:hAnsi="Century Gothic"/>
        </w:rPr>
        <w:t>__________________________</w:t>
      </w:r>
      <w:r w:rsidRPr="0049244A">
        <w:rPr>
          <w:rFonts w:ascii="Century Gothic" w:hAnsi="Century Gothic"/>
        </w:rPr>
        <w:t xml:space="preserve">, se ha </w:t>
      </w:r>
      <w:r w:rsidR="009160F1">
        <w:rPr>
          <w:rFonts w:ascii="Century Gothic" w:hAnsi="Century Gothic"/>
        </w:rPr>
        <w:t xml:space="preserve">ofertado una Convocatoria para </w:t>
      </w:r>
      <w:r w:rsidR="00D047C8">
        <w:rPr>
          <w:rFonts w:ascii="Century Gothic" w:hAnsi="Century Gothic"/>
        </w:rPr>
        <w:t>________________________________________________________</w:t>
      </w:r>
      <w:r w:rsidR="0049244A">
        <w:rPr>
          <w:rFonts w:ascii="Century Gothic" w:hAnsi="Century Gothic"/>
        </w:rPr>
        <w:t xml:space="preserve"> y no estando conforme con </w:t>
      </w:r>
      <w:r w:rsidR="009160F1">
        <w:rPr>
          <w:rFonts w:ascii="Century Gothic" w:hAnsi="Century Gothic"/>
        </w:rPr>
        <w:t>el proceso de selección detallado en la misma</w:t>
      </w:r>
      <w:r w:rsidR="0049244A">
        <w:rPr>
          <w:rFonts w:ascii="Century Gothic" w:hAnsi="Century Gothic"/>
        </w:rPr>
        <w:t xml:space="preserve">, </w:t>
      </w:r>
      <w:r w:rsidR="000F46A0">
        <w:rPr>
          <w:rFonts w:ascii="Century Gothic" w:hAnsi="Century Gothic"/>
        </w:rPr>
        <w:t>presenta mediante este escrito un</w:t>
      </w:r>
      <w:r w:rsidR="0049244A">
        <w:rPr>
          <w:rFonts w:ascii="Century Gothic" w:hAnsi="Century Gothic"/>
        </w:rPr>
        <w:t xml:space="preserve"> RECURSO </w:t>
      </w:r>
      <w:r w:rsidR="0049244A" w:rsidRPr="00B27D61">
        <w:rPr>
          <w:rFonts w:ascii="Century Gothic" w:hAnsi="Century Gothic"/>
        </w:rPr>
        <w:t xml:space="preserve">DE </w:t>
      </w:r>
      <w:r w:rsidR="00B27D61" w:rsidRPr="00B27D61">
        <w:rPr>
          <w:rFonts w:ascii="Century Gothic" w:hAnsi="Century Gothic"/>
        </w:rPr>
        <w:t>ALZADA</w:t>
      </w:r>
      <w:r w:rsidR="0049244A">
        <w:rPr>
          <w:rFonts w:ascii="Century Gothic" w:hAnsi="Century Gothic"/>
        </w:rPr>
        <w:t xml:space="preserve"> en el plazo previsto basándose en las siguientes </w:t>
      </w:r>
      <w:r w:rsidR="0049244A" w:rsidRPr="00B27D61">
        <w:rPr>
          <w:rFonts w:ascii="Century Gothic" w:hAnsi="Century Gothic"/>
          <w:b/>
        </w:rPr>
        <w:t xml:space="preserve">alegaciones:  </w:t>
      </w:r>
    </w:p>
    <w:p w14:paraId="035B1487" w14:textId="77777777" w:rsidR="0049244A" w:rsidRDefault="0049244A" w:rsidP="00803545">
      <w:pPr>
        <w:ind w:left="1134" w:right="567"/>
        <w:jc w:val="both"/>
        <w:rPr>
          <w:rFonts w:ascii="Century Gothic" w:hAnsi="Century Gothic"/>
          <w:u w:val="single"/>
        </w:rPr>
      </w:pPr>
    </w:p>
    <w:p w14:paraId="582F366A" w14:textId="0AD8DE7E" w:rsidR="009160F1" w:rsidRDefault="000F46A0" w:rsidP="009160F1">
      <w:pPr>
        <w:ind w:left="1134" w:right="567" w:firstLine="282"/>
        <w:rPr>
          <w:rFonts w:ascii="Century Gothic" w:hAnsi="Century Gothic"/>
        </w:rPr>
      </w:pPr>
      <w:r>
        <w:rPr>
          <w:rFonts w:ascii="Century Gothic" w:hAnsi="Century Gothic"/>
        </w:rPr>
        <w:t xml:space="preserve">Este proceso selectivo incluye </w:t>
      </w:r>
      <w:r w:rsidR="009160F1" w:rsidRPr="009160F1">
        <w:rPr>
          <w:rFonts w:ascii="Century Gothic" w:hAnsi="Century Gothic"/>
        </w:rPr>
        <w:t>cubrir un puesto de Trabajador</w:t>
      </w:r>
      <w:r w:rsidR="009160F1">
        <w:rPr>
          <w:rFonts w:ascii="Century Gothic" w:hAnsi="Century Gothic"/>
        </w:rPr>
        <w:t>/a</w:t>
      </w:r>
      <w:r w:rsidR="009160F1" w:rsidRPr="009160F1">
        <w:rPr>
          <w:rFonts w:ascii="Century Gothic" w:hAnsi="Century Gothic"/>
        </w:rPr>
        <w:t xml:space="preserve"> Social por un</w:t>
      </w:r>
      <w:r w:rsidR="009160F1">
        <w:rPr>
          <w:rFonts w:ascii="Century Gothic" w:hAnsi="Century Gothic"/>
        </w:rPr>
        <w:t xml:space="preserve"> p</w:t>
      </w:r>
      <w:r w:rsidR="009160F1" w:rsidRPr="009160F1">
        <w:rPr>
          <w:rFonts w:ascii="Century Gothic" w:hAnsi="Century Gothic"/>
        </w:rPr>
        <w:t xml:space="preserve">rofesional que no cumple con el perfil indicado para el puesto como es un </w:t>
      </w:r>
      <w:r w:rsidR="00D047C8">
        <w:rPr>
          <w:rFonts w:ascii="Century Gothic" w:hAnsi="Century Gothic"/>
        </w:rPr>
        <w:t>___________________</w:t>
      </w:r>
      <w:r w:rsidR="009160F1">
        <w:rPr>
          <w:rFonts w:ascii="Century Gothic" w:hAnsi="Century Gothic"/>
        </w:rPr>
        <w:t xml:space="preserve">. </w:t>
      </w:r>
    </w:p>
    <w:p w14:paraId="26476344" w14:textId="77777777" w:rsidR="009160F1" w:rsidRPr="009160F1" w:rsidRDefault="009160F1" w:rsidP="009160F1">
      <w:pPr>
        <w:ind w:left="1134" w:right="567" w:firstLine="282"/>
        <w:rPr>
          <w:rFonts w:ascii="Century Gothic" w:hAnsi="Century Gothic"/>
        </w:rPr>
      </w:pPr>
    </w:p>
    <w:p w14:paraId="1BB7EA9E" w14:textId="77777777" w:rsidR="009160F1" w:rsidRDefault="009160F1" w:rsidP="009160F1">
      <w:pPr>
        <w:ind w:left="1134" w:right="567" w:firstLine="28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Al respecto, l</w:t>
      </w:r>
      <w:r w:rsidRPr="009160F1">
        <w:rPr>
          <w:rFonts w:ascii="Century Gothic" w:hAnsi="Century Gothic"/>
        </w:rPr>
        <w:t>a Constitución Española en su artículo 103.3 establece determinados principios a los que ha de sujetarse el acceso a la función pública, así como algunos requisitos relativos a su ejercicio.</w:t>
      </w:r>
      <w:r>
        <w:rPr>
          <w:rFonts w:ascii="Century Gothic" w:hAnsi="Century Gothic"/>
        </w:rPr>
        <w:t xml:space="preserve"> </w:t>
      </w:r>
      <w:r w:rsidRPr="009160F1">
        <w:rPr>
          <w:rFonts w:ascii="Century Gothic" w:hAnsi="Century Gothic"/>
        </w:rPr>
        <w:t>En lo que aquí interesa</w:t>
      </w:r>
      <w:r>
        <w:rPr>
          <w:rFonts w:ascii="Century Gothic" w:hAnsi="Century Gothic"/>
        </w:rPr>
        <w:t>,</w:t>
      </w:r>
      <w:r w:rsidRPr="009160F1">
        <w:rPr>
          <w:rFonts w:ascii="Century Gothic" w:hAnsi="Century Gothic"/>
        </w:rPr>
        <w:t xml:space="preserve"> dispone que: "la ley regulará el acceso a la función pública de acuerdo con los principios de mérito y capacidad".</w:t>
      </w:r>
    </w:p>
    <w:p w14:paraId="79B06ABD" w14:textId="77777777" w:rsidR="009160F1" w:rsidRPr="009160F1" w:rsidRDefault="009160F1" w:rsidP="009160F1">
      <w:pPr>
        <w:ind w:left="1134" w:right="567" w:firstLine="282"/>
        <w:jc w:val="both"/>
        <w:rPr>
          <w:rFonts w:ascii="Century Gothic" w:hAnsi="Century Gothic"/>
        </w:rPr>
      </w:pPr>
    </w:p>
    <w:p w14:paraId="7FFBCF77" w14:textId="77777777" w:rsidR="009160F1" w:rsidRDefault="009160F1" w:rsidP="009160F1">
      <w:pPr>
        <w:ind w:left="1134" w:right="567" w:firstLine="282"/>
        <w:jc w:val="both"/>
        <w:rPr>
          <w:rFonts w:ascii="Century Gothic" w:hAnsi="Century Gothic"/>
        </w:rPr>
      </w:pPr>
      <w:r w:rsidRPr="009160F1">
        <w:rPr>
          <w:rFonts w:ascii="Century Gothic" w:hAnsi="Century Gothic"/>
        </w:rPr>
        <w:t>Además, el artículo 23.2 de la Constitución reconoce como un derecho fundamental el de "los ciudadanos a acceder en condiciones de igualdad a las funciones y cargos públicos con los requisitos que señalen las leyes."</w:t>
      </w:r>
    </w:p>
    <w:p w14:paraId="7A52FD57" w14:textId="77777777" w:rsidR="009160F1" w:rsidRPr="009160F1" w:rsidRDefault="009160F1" w:rsidP="009160F1">
      <w:pPr>
        <w:ind w:left="1134" w:right="567" w:firstLine="282"/>
        <w:jc w:val="both"/>
        <w:rPr>
          <w:rFonts w:ascii="Century Gothic" w:hAnsi="Century Gothic"/>
        </w:rPr>
      </w:pPr>
    </w:p>
    <w:p w14:paraId="635EC727" w14:textId="77777777" w:rsidR="009160F1" w:rsidRDefault="009160F1" w:rsidP="009160F1">
      <w:pPr>
        <w:ind w:left="1134" w:right="567" w:firstLine="282"/>
        <w:jc w:val="both"/>
        <w:rPr>
          <w:rFonts w:ascii="Century Gothic" w:hAnsi="Century Gothic"/>
          <w:i/>
          <w:iCs/>
        </w:rPr>
      </w:pPr>
      <w:r w:rsidRPr="009160F1">
        <w:rPr>
          <w:rFonts w:ascii="Century Gothic" w:hAnsi="Century Gothic"/>
        </w:rPr>
        <w:t>Asimismo, el artículo 39. 1 de la Ley 6/1985, de 28 de noviembre, de Ordenación de la Función Pública de la Junta de Andalucía, establece:</w:t>
      </w:r>
      <w:r>
        <w:rPr>
          <w:rFonts w:ascii="Century Gothic" w:hAnsi="Century Gothic"/>
        </w:rPr>
        <w:t xml:space="preserve"> </w:t>
      </w:r>
      <w:r w:rsidRPr="009160F1">
        <w:rPr>
          <w:rFonts w:ascii="Century Gothic" w:hAnsi="Century Gothic"/>
          <w:i/>
          <w:iCs/>
        </w:rPr>
        <w:t>“1. Reglamentariamente se regularán los diversos sistemas de selección del personal, tanto funcionarial como laboral fijo, en los que han de quedar siempre garantizados los principios constitucionales de igualdad, mérito, capacidad y publicidad. </w:t>
      </w:r>
      <w:r w:rsidRPr="009160F1">
        <w:rPr>
          <w:rFonts w:ascii="Century Gothic" w:hAnsi="Century Gothic"/>
          <w:b/>
          <w:bCs/>
          <w:i/>
          <w:iCs/>
        </w:rPr>
        <w:t>La adecuación entre las condiciones personales de los titulares a las funciones propias de los puestos de trabajo que puedan ser ocupados</w:t>
      </w:r>
      <w:r w:rsidRPr="009160F1">
        <w:rPr>
          <w:rFonts w:ascii="Century Gothic" w:hAnsi="Century Gothic"/>
          <w:i/>
          <w:iCs/>
        </w:rPr>
        <w:t> se asegurará por el contenido de las pruebas de selección y, en su caso, por las prácticas o cursos de formación. “</w:t>
      </w:r>
    </w:p>
    <w:p w14:paraId="460B0985" w14:textId="77777777" w:rsidR="009160F1" w:rsidRPr="009160F1" w:rsidRDefault="009160F1" w:rsidP="009160F1">
      <w:pPr>
        <w:ind w:left="1134" w:right="567" w:firstLine="282"/>
        <w:jc w:val="both"/>
        <w:rPr>
          <w:rFonts w:ascii="Century Gothic" w:hAnsi="Century Gothic"/>
        </w:rPr>
      </w:pPr>
    </w:p>
    <w:p w14:paraId="307911CD" w14:textId="77777777" w:rsidR="009160F1" w:rsidRDefault="005B17FA" w:rsidP="009160F1">
      <w:pPr>
        <w:ind w:left="1134" w:right="567" w:firstLine="28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Por tanto, e</w:t>
      </w:r>
      <w:r w:rsidR="009160F1" w:rsidRPr="009160F1">
        <w:rPr>
          <w:rFonts w:ascii="Century Gothic" w:hAnsi="Century Gothic"/>
        </w:rPr>
        <w:t xml:space="preserve">n la medida en que la Constitución Española impone a la Administración la obligación de establecer un sistema objetivo de acceso al </w:t>
      </w:r>
      <w:r w:rsidR="009160F1" w:rsidRPr="009160F1">
        <w:rPr>
          <w:rFonts w:ascii="Century Gothic" w:hAnsi="Century Gothic"/>
        </w:rPr>
        <w:lastRenderedPageBreak/>
        <w:t xml:space="preserve">desempeño de las funciones públicas a través de los principios exclusivos de igualdad, mérito y capacidad, es evidente que el principio de capacidad </w:t>
      </w:r>
      <w:r>
        <w:rPr>
          <w:rFonts w:ascii="Century Gothic" w:hAnsi="Century Gothic"/>
        </w:rPr>
        <w:t>es</w:t>
      </w:r>
      <w:r w:rsidR="009160F1" w:rsidRPr="009160F1">
        <w:rPr>
          <w:rFonts w:ascii="Century Gothic" w:hAnsi="Century Gothic"/>
        </w:rPr>
        <w:t xml:space="preserve"> </w:t>
      </w:r>
      <w:r w:rsidRPr="009160F1">
        <w:rPr>
          <w:rFonts w:ascii="Century Gothic" w:hAnsi="Century Gothic"/>
        </w:rPr>
        <w:t>vulnerado</w:t>
      </w:r>
      <w:r>
        <w:rPr>
          <w:rFonts w:ascii="Century Gothic" w:hAnsi="Century Gothic"/>
        </w:rPr>
        <w:t xml:space="preserve"> en esta</w:t>
      </w:r>
      <w:r w:rsidR="009160F1" w:rsidRPr="009160F1">
        <w:rPr>
          <w:rFonts w:ascii="Century Gothic" w:hAnsi="Century Gothic"/>
        </w:rPr>
        <w:t xml:space="preserve"> convocatoria </w:t>
      </w:r>
      <w:r>
        <w:rPr>
          <w:rFonts w:ascii="Century Gothic" w:hAnsi="Century Gothic"/>
        </w:rPr>
        <w:t>al no respetar</w:t>
      </w:r>
      <w:r w:rsidRPr="009160F1">
        <w:rPr>
          <w:rFonts w:ascii="Century Gothic" w:hAnsi="Century Gothic"/>
        </w:rPr>
        <w:t xml:space="preserve"> </w:t>
      </w:r>
      <w:r w:rsidR="009160F1" w:rsidRPr="009160F1">
        <w:rPr>
          <w:rFonts w:ascii="Century Gothic" w:hAnsi="Century Gothic"/>
        </w:rPr>
        <w:t>la necesidad de que el mismo sea ocupado por un profesional con la titulación y experiencia requerida para el mismo.</w:t>
      </w:r>
    </w:p>
    <w:p w14:paraId="2FACC130" w14:textId="77777777" w:rsidR="009160F1" w:rsidRPr="009160F1" w:rsidRDefault="009160F1" w:rsidP="009160F1">
      <w:pPr>
        <w:ind w:left="1134" w:right="567" w:firstLine="282"/>
        <w:jc w:val="both"/>
        <w:rPr>
          <w:rFonts w:ascii="Century Gothic" w:hAnsi="Century Gothic"/>
        </w:rPr>
      </w:pPr>
    </w:p>
    <w:p w14:paraId="117C0E81" w14:textId="379B2AEF" w:rsidR="009160F1" w:rsidRPr="009160F1" w:rsidRDefault="009160F1" w:rsidP="009160F1">
      <w:pPr>
        <w:ind w:left="1134" w:right="567" w:firstLine="282"/>
        <w:jc w:val="both"/>
        <w:rPr>
          <w:rFonts w:ascii="Century Gothic" w:hAnsi="Century Gothic"/>
        </w:rPr>
      </w:pPr>
      <w:r w:rsidRPr="009160F1">
        <w:rPr>
          <w:rFonts w:ascii="Century Gothic" w:hAnsi="Century Gothic"/>
        </w:rPr>
        <w:t xml:space="preserve">Asimismo, se incumple lo establecido en la normativa autonómica al no adecuarse las condiciones del personal </w:t>
      </w:r>
      <w:r w:rsidR="00D047C8">
        <w:rPr>
          <w:rFonts w:ascii="Century Gothic" w:hAnsi="Century Gothic"/>
        </w:rPr>
        <w:t>______________________</w:t>
      </w:r>
      <w:r w:rsidRPr="009160F1">
        <w:rPr>
          <w:rFonts w:ascii="Century Gothic" w:hAnsi="Century Gothic"/>
        </w:rPr>
        <w:t xml:space="preserve"> a las funciones propias del puesto que pretende ser ocupado, esto es, el de un trabajador</w:t>
      </w:r>
      <w:r w:rsidR="005B17FA">
        <w:rPr>
          <w:rFonts w:ascii="Century Gothic" w:hAnsi="Century Gothic"/>
        </w:rPr>
        <w:t>/a</w:t>
      </w:r>
      <w:r w:rsidRPr="009160F1">
        <w:rPr>
          <w:rFonts w:ascii="Century Gothic" w:hAnsi="Century Gothic"/>
        </w:rPr>
        <w:t xml:space="preserve"> social.</w:t>
      </w:r>
    </w:p>
    <w:p w14:paraId="5F4529F4" w14:textId="77777777" w:rsidR="00803545" w:rsidRPr="00803545" w:rsidRDefault="00803545" w:rsidP="009160F1">
      <w:pPr>
        <w:ind w:left="1134" w:right="567" w:firstLine="282"/>
        <w:jc w:val="both"/>
        <w:rPr>
          <w:rFonts w:ascii="Century Gothic" w:hAnsi="Century Gothic"/>
        </w:rPr>
      </w:pPr>
    </w:p>
    <w:p w14:paraId="7B674D3A" w14:textId="77777777" w:rsidR="0049244A" w:rsidRDefault="00803545" w:rsidP="00AA549D">
      <w:pPr>
        <w:ind w:left="1134" w:right="567" w:firstLine="282"/>
        <w:jc w:val="both"/>
        <w:rPr>
          <w:rFonts w:ascii="Century Gothic" w:hAnsi="Century Gothic"/>
        </w:rPr>
      </w:pPr>
      <w:r w:rsidRPr="00803545">
        <w:rPr>
          <w:rFonts w:ascii="Century Gothic" w:hAnsi="Century Gothic"/>
        </w:rPr>
        <w:t>Por todo lo expuesto,</w:t>
      </w:r>
      <w:r w:rsidR="0049244A">
        <w:rPr>
          <w:rFonts w:ascii="Century Gothic" w:hAnsi="Century Gothic"/>
        </w:rPr>
        <w:t xml:space="preserve"> </w:t>
      </w:r>
      <w:r w:rsidR="003E79E7" w:rsidRPr="00AA549D">
        <w:rPr>
          <w:rFonts w:ascii="Century Gothic" w:hAnsi="Century Gothic"/>
        </w:rPr>
        <w:t xml:space="preserve">mediante el presente escrito se </w:t>
      </w:r>
      <w:r w:rsidR="003E79E7" w:rsidRPr="00AA549D">
        <w:rPr>
          <w:rFonts w:ascii="Century Gothic" w:hAnsi="Century Gothic"/>
          <w:b/>
        </w:rPr>
        <w:t>SOLICITA</w:t>
      </w:r>
      <w:r w:rsidR="0049244A" w:rsidRPr="00AA549D">
        <w:rPr>
          <w:rFonts w:ascii="Century Gothic" w:hAnsi="Century Gothic"/>
          <w:b/>
        </w:rPr>
        <w:t xml:space="preserve"> </w:t>
      </w:r>
      <w:r w:rsidRPr="00AA549D">
        <w:rPr>
          <w:rFonts w:ascii="Century Gothic" w:hAnsi="Century Gothic"/>
        </w:rPr>
        <w:t>que</w:t>
      </w:r>
      <w:r w:rsidR="0049244A" w:rsidRPr="00AA549D">
        <w:rPr>
          <w:rFonts w:ascii="Century Gothic" w:hAnsi="Century Gothic"/>
        </w:rPr>
        <w:t xml:space="preserve"> se tenga a bien admitir este escrito y se declaren nulas las bases de esta convocatoria</w:t>
      </w:r>
      <w:r w:rsidR="003E79E7" w:rsidRPr="00AA549D">
        <w:rPr>
          <w:rFonts w:ascii="Century Gothic" w:hAnsi="Century Gothic"/>
        </w:rPr>
        <w:t>, en virtud del</w:t>
      </w:r>
      <w:r w:rsidR="0049244A" w:rsidRPr="00AA549D">
        <w:rPr>
          <w:rFonts w:ascii="Century Gothic" w:hAnsi="Century Gothic"/>
        </w:rPr>
        <w:t xml:space="preserve"> </w:t>
      </w:r>
      <w:r w:rsidR="003E79E7" w:rsidRPr="00AA549D">
        <w:rPr>
          <w:rFonts w:ascii="Century Gothic" w:hAnsi="Century Gothic"/>
        </w:rPr>
        <w:t xml:space="preserve">artículo 47 de la Ley 39/2015 </w:t>
      </w:r>
      <w:r w:rsidR="0049244A" w:rsidRPr="00AA549D">
        <w:rPr>
          <w:rFonts w:ascii="Century Gothic" w:hAnsi="Century Gothic"/>
        </w:rPr>
        <w:t xml:space="preserve">y se publiquen nuevamente cuando se subsanen los errores detectados en </w:t>
      </w:r>
      <w:r w:rsidR="00AA549D">
        <w:rPr>
          <w:rFonts w:ascii="Century Gothic" w:hAnsi="Century Gothic"/>
        </w:rPr>
        <w:t>esta convocatoria.</w:t>
      </w:r>
    </w:p>
    <w:p w14:paraId="450AB73C" w14:textId="77777777" w:rsidR="00AA549D" w:rsidRDefault="00AA549D" w:rsidP="00AA549D">
      <w:pPr>
        <w:ind w:left="1134" w:right="567" w:firstLine="282"/>
        <w:jc w:val="both"/>
        <w:rPr>
          <w:rFonts w:ascii="Century Gothic" w:hAnsi="Century Gothic"/>
        </w:rPr>
      </w:pPr>
    </w:p>
    <w:p w14:paraId="47245ABA" w14:textId="77777777" w:rsidR="0049244A" w:rsidRPr="0049244A" w:rsidRDefault="0049244A" w:rsidP="002F5CEB">
      <w:pPr>
        <w:ind w:left="1134" w:right="567" w:firstLine="282"/>
        <w:jc w:val="both"/>
        <w:rPr>
          <w:rFonts w:ascii="Century Gothic" w:hAnsi="Century Gothic"/>
        </w:rPr>
      </w:pPr>
      <w:r w:rsidRPr="0049244A">
        <w:rPr>
          <w:rFonts w:ascii="Century Gothic" w:hAnsi="Century Gothic"/>
        </w:rPr>
        <w:t>Sin otro particular, reciba un cordial saludo.</w:t>
      </w:r>
    </w:p>
    <w:p w14:paraId="58B97AEB" w14:textId="77777777" w:rsidR="00803545" w:rsidRDefault="00803545" w:rsidP="00803545">
      <w:pPr>
        <w:ind w:left="1134" w:right="567"/>
        <w:jc w:val="both"/>
        <w:rPr>
          <w:rFonts w:ascii="Century Gothic" w:hAnsi="Century Gothic"/>
        </w:rPr>
      </w:pPr>
    </w:p>
    <w:p w14:paraId="5EAD720B" w14:textId="77777777" w:rsidR="003E79E7" w:rsidRDefault="003E79E7" w:rsidP="00803545">
      <w:pPr>
        <w:ind w:left="1134" w:right="567"/>
        <w:jc w:val="both"/>
        <w:rPr>
          <w:rFonts w:ascii="Century Gothic" w:hAnsi="Century Gothic"/>
        </w:rPr>
      </w:pPr>
    </w:p>
    <w:p w14:paraId="3EFD06AF" w14:textId="77777777" w:rsidR="003E79E7" w:rsidRPr="00803545" w:rsidRDefault="003E79E7" w:rsidP="00803545">
      <w:pPr>
        <w:ind w:left="1134" w:right="567"/>
        <w:jc w:val="both"/>
        <w:rPr>
          <w:rFonts w:ascii="Century Gothic" w:hAnsi="Century Gothic"/>
        </w:rPr>
      </w:pPr>
    </w:p>
    <w:p w14:paraId="0BF636A1" w14:textId="77777777" w:rsidR="004F32D3" w:rsidRPr="0049244A" w:rsidRDefault="00785108" w:rsidP="0049244A">
      <w:pPr>
        <w:ind w:left="1134" w:right="567"/>
        <w:jc w:val="center"/>
        <w:rPr>
          <w:rFonts w:ascii="Century Gothic" w:hAnsi="Century Gothic"/>
        </w:rPr>
      </w:pPr>
    </w:p>
    <w:p w14:paraId="7F9A63CD" w14:textId="77777777" w:rsidR="004F32D3" w:rsidRPr="0049244A" w:rsidRDefault="00785108" w:rsidP="0049244A">
      <w:pPr>
        <w:ind w:left="1134" w:right="567"/>
        <w:jc w:val="center"/>
        <w:rPr>
          <w:rFonts w:ascii="Century Gothic" w:hAnsi="Century Gothic"/>
        </w:rPr>
      </w:pPr>
    </w:p>
    <w:p w14:paraId="107B16FA" w14:textId="7660D4BB" w:rsidR="0037621F" w:rsidRPr="00803545" w:rsidRDefault="00F048AD" w:rsidP="00A90330">
      <w:pPr>
        <w:ind w:left="1134" w:right="567"/>
        <w:jc w:val="center"/>
        <w:rPr>
          <w:rFonts w:ascii="Century Gothic" w:hAnsi="Century Gothic"/>
        </w:rPr>
      </w:pPr>
      <w:r w:rsidRPr="0049244A">
        <w:rPr>
          <w:rFonts w:ascii="Century Gothic" w:hAnsi="Century Gothic"/>
          <w:b/>
        </w:rPr>
        <w:t xml:space="preserve">Fdo. D. </w:t>
      </w:r>
      <w:r w:rsidR="00A90330">
        <w:rPr>
          <w:rFonts w:ascii="Century Gothic" w:hAnsi="Century Gothic"/>
          <w:b/>
        </w:rPr>
        <w:t>__________________</w:t>
      </w:r>
    </w:p>
    <w:sectPr w:rsidR="0037621F" w:rsidRPr="00803545" w:rsidSect="000F46A0">
      <w:headerReference w:type="even" r:id="rId6"/>
      <w:footerReference w:type="default" r:id="rId7"/>
      <w:pgSz w:w="11906" w:h="16838"/>
      <w:pgMar w:top="2151" w:right="566" w:bottom="1417" w:left="56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2BFBA" w14:textId="77777777" w:rsidR="00785108" w:rsidRDefault="00785108" w:rsidP="00A33B17">
      <w:r>
        <w:separator/>
      </w:r>
    </w:p>
  </w:endnote>
  <w:endnote w:type="continuationSeparator" w:id="0">
    <w:p w14:paraId="7D927DB1" w14:textId="77777777" w:rsidR="00785108" w:rsidRDefault="00785108" w:rsidP="00A3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55FD" w14:textId="77777777" w:rsidR="00191398" w:rsidRPr="004B2245" w:rsidRDefault="00191398" w:rsidP="005B2C5B">
    <w:pPr>
      <w:pStyle w:val="Piedepgina"/>
      <w:ind w:right="-1"/>
      <w:rPr>
        <w:rFonts w:ascii="Century Gothic" w:hAnsi="Century Gothic"/>
        <w:sz w:val="14"/>
        <w:szCs w:val="14"/>
      </w:rPr>
    </w:pPr>
  </w:p>
  <w:p w14:paraId="1D47A307" w14:textId="77777777" w:rsidR="005E4208" w:rsidRDefault="005E4208" w:rsidP="00A560A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9D8C2" w14:textId="77777777" w:rsidR="00785108" w:rsidRDefault="00785108" w:rsidP="00A33B17">
      <w:r>
        <w:separator/>
      </w:r>
    </w:p>
  </w:footnote>
  <w:footnote w:type="continuationSeparator" w:id="0">
    <w:p w14:paraId="28738650" w14:textId="77777777" w:rsidR="00785108" w:rsidRDefault="00785108" w:rsidP="00A33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3C929" w14:textId="77777777" w:rsidR="001042F9" w:rsidRDefault="002F33AA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B17"/>
    <w:rsid w:val="0005118D"/>
    <w:rsid w:val="00053BF9"/>
    <w:rsid w:val="0006194C"/>
    <w:rsid w:val="000625DF"/>
    <w:rsid w:val="000C6C5C"/>
    <w:rsid w:val="000F225B"/>
    <w:rsid w:val="000F46A0"/>
    <w:rsid w:val="001042F9"/>
    <w:rsid w:val="0011017E"/>
    <w:rsid w:val="001326B3"/>
    <w:rsid w:val="00134BC0"/>
    <w:rsid w:val="00157485"/>
    <w:rsid w:val="0016106A"/>
    <w:rsid w:val="00190C3B"/>
    <w:rsid w:val="00191398"/>
    <w:rsid w:val="001C1E76"/>
    <w:rsid w:val="001C3E0B"/>
    <w:rsid w:val="001D6622"/>
    <w:rsid w:val="001F1BEC"/>
    <w:rsid w:val="002944A5"/>
    <w:rsid w:val="002B6184"/>
    <w:rsid w:val="002C62EF"/>
    <w:rsid w:val="002D5B43"/>
    <w:rsid w:val="002F23AE"/>
    <w:rsid w:val="002F33AA"/>
    <w:rsid w:val="002F5CEB"/>
    <w:rsid w:val="0032412E"/>
    <w:rsid w:val="00324250"/>
    <w:rsid w:val="00327B03"/>
    <w:rsid w:val="0035162B"/>
    <w:rsid w:val="0037621F"/>
    <w:rsid w:val="003C5F5D"/>
    <w:rsid w:val="003D553B"/>
    <w:rsid w:val="003E79E7"/>
    <w:rsid w:val="003F4E10"/>
    <w:rsid w:val="00412EA9"/>
    <w:rsid w:val="00413B8B"/>
    <w:rsid w:val="00414BD3"/>
    <w:rsid w:val="004225DA"/>
    <w:rsid w:val="00451AE1"/>
    <w:rsid w:val="00483AEC"/>
    <w:rsid w:val="0049244A"/>
    <w:rsid w:val="004B2245"/>
    <w:rsid w:val="004C07CE"/>
    <w:rsid w:val="004C6F99"/>
    <w:rsid w:val="004E3245"/>
    <w:rsid w:val="00517A90"/>
    <w:rsid w:val="00526791"/>
    <w:rsid w:val="005375CD"/>
    <w:rsid w:val="005B17FA"/>
    <w:rsid w:val="005B2C5B"/>
    <w:rsid w:val="005B301D"/>
    <w:rsid w:val="005E4208"/>
    <w:rsid w:val="00601AE4"/>
    <w:rsid w:val="00626368"/>
    <w:rsid w:val="006376DB"/>
    <w:rsid w:val="0065775A"/>
    <w:rsid w:val="0067647C"/>
    <w:rsid w:val="006E05E9"/>
    <w:rsid w:val="006E2D81"/>
    <w:rsid w:val="006F5BC2"/>
    <w:rsid w:val="006F7A46"/>
    <w:rsid w:val="00741700"/>
    <w:rsid w:val="007518C1"/>
    <w:rsid w:val="00785108"/>
    <w:rsid w:val="007A07AB"/>
    <w:rsid w:val="007B3BC0"/>
    <w:rsid w:val="007D33A4"/>
    <w:rsid w:val="007E3158"/>
    <w:rsid w:val="00803545"/>
    <w:rsid w:val="00810DCE"/>
    <w:rsid w:val="008646D6"/>
    <w:rsid w:val="008E1388"/>
    <w:rsid w:val="008F1F4E"/>
    <w:rsid w:val="00902B76"/>
    <w:rsid w:val="009160F1"/>
    <w:rsid w:val="0092759F"/>
    <w:rsid w:val="009520A1"/>
    <w:rsid w:val="0096762E"/>
    <w:rsid w:val="00972FE9"/>
    <w:rsid w:val="00997CE4"/>
    <w:rsid w:val="009A218F"/>
    <w:rsid w:val="009D15C8"/>
    <w:rsid w:val="009E5116"/>
    <w:rsid w:val="00A035C6"/>
    <w:rsid w:val="00A15394"/>
    <w:rsid w:val="00A33B17"/>
    <w:rsid w:val="00A4559B"/>
    <w:rsid w:val="00A560A6"/>
    <w:rsid w:val="00A71DE4"/>
    <w:rsid w:val="00A90330"/>
    <w:rsid w:val="00A97588"/>
    <w:rsid w:val="00AA549D"/>
    <w:rsid w:val="00AA7BE6"/>
    <w:rsid w:val="00AC3335"/>
    <w:rsid w:val="00AC6997"/>
    <w:rsid w:val="00AD03F6"/>
    <w:rsid w:val="00AF1061"/>
    <w:rsid w:val="00B27D61"/>
    <w:rsid w:val="00B43CD8"/>
    <w:rsid w:val="00B57087"/>
    <w:rsid w:val="00B80F3C"/>
    <w:rsid w:val="00B8616E"/>
    <w:rsid w:val="00BE012E"/>
    <w:rsid w:val="00BF3A59"/>
    <w:rsid w:val="00C05148"/>
    <w:rsid w:val="00C31547"/>
    <w:rsid w:val="00C36E72"/>
    <w:rsid w:val="00C5792D"/>
    <w:rsid w:val="00C73A40"/>
    <w:rsid w:val="00C84BDE"/>
    <w:rsid w:val="00C852C1"/>
    <w:rsid w:val="00CA2F34"/>
    <w:rsid w:val="00CE4551"/>
    <w:rsid w:val="00D047C8"/>
    <w:rsid w:val="00D12206"/>
    <w:rsid w:val="00D12EBE"/>
    <w:rsid w:val="00D2402B"/>
    <w:rsid w:val="00D342AA"/>
    <w:rsid w:val="00D34444"/>
    <w:rsid w:val="00DA1B87"/>
    <w:rsid w:val="00DA4F48"/>
    <w:rsid w:val="00DA7918"/>
    <w:rsid w:val="00DB5238"/>
    <w:rsid w:val="00DD5DF2"/>
    <w:rsid w:val="00DF077A"/>
    <w:rsid w:val="00E20470"/>
    <w:rsid w:val="00E35595"/>
    <w:rsid w:val="00E757C7"/>
    <w:rsid w:val="00E829D4"/>
    <w:rsid w:val="00EA4DDA"/>
    <w:rsid w:val="00ED5AEC"/>
    <w:rsid w:val="00EF1621"/>
    <w:rsid w:val="00F048AD"/>
    <w:rsid w:val="00F1007E"/>
    <w:rsid w:val="00F11627"/>
    <w:rsid w:val="00F57F84"/>
    <w:rsid w:val="00F64EF2"/>
    <w:rsid w:val="00F654DC"/>
    <w:rsid w:val="00F81698"/>
    <w:rsid w:val="00F940B3"/>
    <w:rsid w:val="00FB02DD"/>
    <w:rsid w:val="00FB3CAF"/>
    <w:rsid w:val="00FD13C2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74556"/>
  <w15:docId w15:val="{049EDCE6-9CB9-44D0-91E2-D135583C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7621F"/>
    <w:pPr>
      <w:keepNext/>
      <w:ind w:firstLine="708"/>
      <w:jc w:val="center"/>
      <w:outlineLvl w:val="0"/>
    </w:pPr>
    <w:rPr>
      <w:color w:val="008000"/>
      <w:sz w:val="32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654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654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B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33B17"/>
  </w:style>
  <w:style w:type="paragraph" w:styleId="Piedepgina">
    <w:name w:val="footer"/>
    <w:basedOn w:val="Normal"/>
    <w:link w:val="PiedepginaCar"/>
    <w:uiPriority w:val="99"/>
    <w:unhideWhenUsed/>
    <w:rsid w:val="00A33B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3B17"/>
  </w:style>
  <w:style w:type="paragraph" w:styleId="Textodeglobo">
    <w:name w:val="Balloon Text"/>
    <w:basedOn w:val="Normal"/>
    <w:link w:val="TextodegloboCar"/>
    <w:uiPriority w:val="99"/>
    <w:semiHidden/>
    <w:unhideWhenUsed/>
    <w:rsid w:val="005E42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0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E4208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37621F"/>
    <w:rPr>
      <w:rFonts w:ascii="Times New Roman" w:eastAsia="Times New Roman" w:hAnsi="Times New Roman" w:cs="Times New Roman"/>
      <w:color w:val="008000"/>
      <w:sz w:val="32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37621F"/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7621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65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654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654D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654D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579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6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3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</dc:creator>
  <cp:keywords/>
  <dc:description/>
  <cp:lastModifiedBy>Usuario</cp:lastModifiedBy>
  <cp:revision>20</cp:revision>
  <cp:lastPrinted>2020-10-15T07:34:00Z</cp:lastPrinted>
  <dcterms:created xsi:type="dcterms:W3CDTF">2013-02-21T12:59:00Z</dcterms:created>
  <dcterms:modified xsi:type="dcterms:W3CDTF">2021-05-20T12:26:00Z</dcterms:modified>
</cp:coreProperties>
</file>