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8E" w:rsidRDefault="00EF758E" w:rsidP="003927A6">
      <w:pPr>
        <w:spacing w:after="0" w:line="360" w:lineRule="auto"/>
        <w:jc w:val="center"/>
        <w:rPr>
          <w:rFonts w:ascii="Century Gothic" w:hAnsi="Century Gothic"/>
          <w:color w:val="7F7F7F" w:themeColor="text1" w:themeTint="80"/>
          <w:sz w:val="28"/>
          <w:szCs w:val="28"/>
        </w:rPr>
      </w:pPr>
    </w:p>
    <w:p w:rsidR="00EF758E" w:rsidRDefault="00EF758E" w:rsidP="003927A6">
      <w:pPr>
        <w:spacing w:after="0" w:line="360" w:lineRule="auto"/>
        <w:jc w:val="center"/>
        <w:rPr>
          <w:rFonts w:ascii="Century Gothic" w:hAnsi="Century Gothic"/>
          <w:color w:val="7F7F7F" w:themeColor="text1" w:themeTint="80"/>
          <w:sz w:val="28"/>
          <w:szCs w:val="28"/>
        </w:rPr>
      </w:pPr>
    </w:p>
    <w:tbl>
      <w:tblPr>
        <w:tblStyle w:val="Tablaconcuadrcula"/>
        <w:tblW w:w="9923" w:type="dxa"/>
        <w:tblBorders>
          <w:top w:val="single" w:sz="4" w:space="0" w:color="FF6600"/>
          <w:left w:val="single" w:sz="4" w:space="0" w:color="FF6600"/>
          <w:bottom w:val="single" w:sz="4" w:space="0" w:color="FF6600"/>
          <w:right w:val="single" w:sz="4" w:space="0" w:color="FF6600"/>
          <w:insideH w:val="none" w:sz="0" w:space="0" w:color="auto"/>
          <w:insideV w:val="none" w:sz="0" w:space="0" w:color="auto"/>
        </w:tblBorders>
        <w:tblLook w:val="04A0" w:firstRow="1" w:lastRow="0" w:firstColumn="1" w:lastColumn="0" w:noHBand="0" w:noVBand="1"/>
      </w:tblPr>
      <w:tblGrid>
        <w:gridCol w:w="1980"/>
        <w:gridCol w:w="7943"/>
      </w:tblGrid>
      <w:tr w:rsidR="00EF758E" w:rsidRPr="00BE3B8C" w:rsidTr="00A7319A">
        <w:tc>
          <w:tcPr>
            <w:tcW w:w="1980" w:type="dxa"/>
            <w:vMerge w:val="restart"/>
          </w:tcPr>
          <w:p w:rsidR="00EF758E" w:rsidRPr="007B2D54" w:rsidRDefault="00EF758E" w:rsidP="00A7319A">
            <w:pPr>
              <w:jc w:val="center"/>
              <w:rPr>
                <w:rFonts w:ascii="Century Gothic" w:hAnsi="Century Gothic"/>
                <w:b/>
                <w:sz w:val="144"/>
                <w:szCs w:val="144"/>
              </w:rPr>
            </w:pPr>
            <w:r w:rsidRPr="001078BB">
              <w:rPr>
                <w:rFonts w:ascii="Century Gothic" w:hAnsi="Century Gothic"/>
                <w:b/>
                <w:color w:val="FF3300"/>
                <w:sz w:val="200"/>
                <w:szCs w:val="144"/>
              </w:rPr>
              <w:t>II</w:t>
            </w:r>
          </w:p>
        </w:tc>
        <w:tc>
          <w:tcPr>
            <w:tcW w:w="7943" w:type="dxa"/>
          </w:tcPr>
          <w:p w:rsidR="00EF758E" w:rsidRPr="007B2D54" w:rsidRDefault="00EF758E" w:rsidP="00A7319A">
            <w:pPr>
              <w:spacing w:line="360" w:lineRule="auto"/>
              <w:jc w:val="center"/>
              <w:rPr>
                <w:rFonts w:ascii="Century Gothic" w:hAnsi="Century Gothic"/>
                <w:sz w:val="24"/>
                <w:szCs w:val="24"/>
              </w:rPr>
            </w:pPr>
            <w:r w:rsidRPr="00721409">
              <w:rPr>
                <w:rFonts w:ascii="Forte" w:hAnsi="Forte"/>
                <w:color w:val="7F7F7F" w:themeColor="text1" w:themeTint="80"/>
                <w:sz w:val="24"/>
                <w:szCs w:val="24"/>
              </w:rPr>
              <w:t>compartir</w:t>
            </w:r>
            <w:r w:rsidRPr="00721409">
              <w:rPr>
                <w:rFonts w:ascii="Century Gothic" w:hAnsi="Century Gothic"/>
                <w:color w:val="7F7F7F" w:themeColor="text1" w:themeTint="80"/>
                <w:sz w:val="24"/>
                <w:szCs w:val="24"/>
              </w:rPr>
              <w:t xml:space="preserve"> ∙ </w:t>
            </w:r>
            <w:r w:rsidRPr="00721409">
              <w:rPr>
                <w:rFonts w:ascii="Lucida Calligraphy" w:hAnsi="Lucida Calligraphy"/>
                <w:color w:val="7F7F7F" w:themeColor="text1" w:themeTint="80"/>
                <w:sz w:val="24"/>
                <w:szCs w:val="24"/>
              </w:rPr>
              <w:t>visibilizar</w:t>
            </w:r>
            <w:r w:rsidRPr="00721409">
              <w:rPr>
                <w:rFonts w:ascii="Century Gothic" w:hAnsi="Century Gothic"/>
                <w:color w:val="7F7F7F" w:themeColor="text1" w:themeTint="80"/>
                <w:sz w:val="24"/>
                <w:szCs w:val="24"/>
              </w:rPr>
              <w:t xml:space="preserve"> ∙ </w:t>
            </w:r>
            <w:r w:rsidRPr="00721409">
              <w:rPr>
                <w:rFonts w:ascii="Stencil" w:hAnsi="Stencil" w:cs="Courier New"/>
                <w:color w:val="7F7F7F" w:themeColor="text1" w:themeTint="80"/>
                <w:sz w:val="24"/>
                <w:szCs w:val="24"/>
              </w:rPr>
              <w:t>implicar</w:t>
            </w:r>
            <w:r w:rsidRPr="00721409">
              <w:rPr>
                <w:rFonts w:ascii="Century Gothic" w:hAnsi="Century Gothic"/>
                <w:color w:val="7F7F7F" w:themeColor="text1" w:themeTint="80"/>
                <w:sz w:val="24"/>
                <w:szCs w:val="24"/>
              </w:rPr>
              <w:t xml:space="preserve"> ∙ </w:t>
            </w:r>
            <w:r w:rsidRPr="00721409">
              <w:rPr>
                <w:rFonts w:ascii="Times New Roman" w:hAnsi="Times New Roman" w:cs="Times New Roman"/>
                <w:color w:val="7F7F7F" w:themeColor="text1" w:themeTint="80"/>
                <w:sz w:val="24"/>
                <w:szCs w:val="24"/>
              </w:rPr>
              <w:t>promover</w:t>
            </w:r>
            <w:r w:rsidRPr="00721409">
              <w:rPr>
                <w:rFonts w:ascii="Century Gothic" w:hAnsi="Century Gothic"/>
                <w:color w:val="7F7F7F" w:themeColor="text1" w:themeTint="80"/>
                <w:sz w:val="24"/>
                <w:szCs w:val="24"/>
              </w:rPr>
              <w:t xml:space="preserve"> ∙ impulsar</w:t>
            </w:r>
            <w:r>
              <w:rPr>
                <w:rFonts w:ascii="Century Gothic" w:hAnsi="Century Gothic"/>
                <w:color w:val="7F7F7F" w:themeColor="text1" w:themeTint="80"/>
                <w:sz w:val="24"/>
                <w:szCs w:val="24"/>
              </w:rPr>
              <w:t xml:space="preserve"> ∙</w:t>
            </w:r>
            <w:r w:rsidRPr="00721409">
              <w:rPr>
                <w:rFonts w:ascii="Century Gothic" w:hAnsi="Century Gothic"/>
                <w:color w:val="7F7F7F" w:themeColor="text1" w:themeTint="80"/>
                <w:sz w:val="24"/>
                <w:szCs w:val="24"/>
              </w:rPr>
              <w:t xml:space="preserve"> </w:t>
            </w:r>
            <w:proofErr w:type="spellStart"/>
            <w:r w:rsidRPr="00721409">
              <w:rPr>
                <w:rFonts w:ascii="Times New Roman" w:hAnsi="Times New Roman" w:cs="Times New Roman"/>
                <w:i/>
                <w:color w:val="7F7F7F" w:themeColor="text1" w:themeTint="80"/>
                <w:sz w:val="24"/>
                <w:szCs w:val="24"/>
              </w:rPr>
              <w:t>empowerment</w:t>
            </w:r>
            <w:proofErr w:type="spellEnd"/>
          </w:p>
        </w:tc>
      </w:tr>
      <w:tr w:rsidR="00EF758E" w:rsidTr="00A7319A">
        <w:tc>
          <w:tcPr>
            <w:tcW w:w="1980" w:type="dxa"/>
            <w:vMerge/>
          </w:tcPr>
          <w:p w:rsidR="00EF758E" w:rsidRPr="007B2D54" w:rsidRDefault="00EF758E" w:rsidP="00A7319A">
            <w:pPr>
              <w:jc w:val="center"/>
              <w:rPr>
                <w:rFonts w:ascii="Century Gothic" w:hAnsi="Century Gothic"/>
                <w:b/>
                <w:sz w:val="24"/>
                <w:szCs w:val="24"/>
              </w:rPr>
            </w:pPr>
          </w:p>
        </w:tc>
        <w:tc>
          <w:tcPr>
            <w:tcW w:w="7943" w:type="dxa"/>
          </w:tcPr>
          <w:p w:rsidR="00EF758E" w:rsidRPr="007B2D54" w:rsidRDefault="00EF758E" w:rsidP="00A7319A">
            <w:pPr>
              <w:spacing w:line="276" w:lineRule="auto"/>
              <w:rPr>
                <w:rFonts w:ascii="Century Gothic" w:hAnsi="Century Gothic"/>
                <w:b/>
                <w:sz w:val="56"/>
                <w:szCs w:val="24"/>
              </w:rPr>
            </w:pPr>
            <w:r w:rsidRPr="001078BB">
              <w:rPr>
                <w:rFonts w:ascii="Century Gothic" w:hAnsi="Century Gothic"/>
                <w:b/>
                <w:color w:val="FF3300"/>
                <w:sz w:val="56"/>
                <w:szCs w:val="24"/>
              </w:rPr>
              <w:t xml:space="preserve">Jornadas de </w:t>
            </w:r>
            <w:r w:rsidRPr="007B2D54">
              <w:rPr>
                <w:rFonts w:ascii="Century Gothic" w:hAnsi="Century Gothic"/>
                <w:b/>
                <w:sz w:val="56"/>
                <w:szCs w:val="24"/>
              </w:rPr>
              <w:t>Trabajo Social</w:t>
            </w:r>
          </w:p>
          <w:p w:rsidR="00EF758E" w:rsidRPr="007B2D54" w:rsidRDefault="00EF758E" w:rsidP="00A7319A">
            <w:pPr>
              <w:spacing w:line="276" w:lineRule="auto"/>
              <w:rPr>
                <w:rFonts w:ascii="Century Gothic" w:hAnsi="Century Gothic"/>
                <w:color w:val="FF6600"/>
                <w:sz w:val="24"/>
                <w:szCs w:val="24"/>
              </w:rPr>
            </w:pPr>
            <w:r w:rsidRPr="001078BB">
              <w:rPr>
                <w:rFonts w:ascii="Century Gothic" w:hAnsi="Century Gothic"/>
                <w:color w:val="FF3300"/>
                <w:sz w:val="56"/>
                <w:szCs w:val="24"/>
              </w:rPr>
              <w:t>de la Región de Murcia</w:t>
            </w:r>
          </w:p>
        </w:tc>
      </w:tr>
      <w:tr w:rsidR="00EF758E" w:rsidTr="00A7319A">
        <w:tc>
          <w:tcPr>
            <w:tcW w:w="9923" w:type="dxa"/>
            <w:gridSpan w:val="2"/>
          </w:tcPr>
          <w:p w:rsidR="00EF758E" w:rsidRPr="007B2D54" w:rsidRDefault="00EF758E" w:rsidP="00A7319A">
            <w:pPr>
              <w:spacing w:line="360" w:lineRule="auto"/>
              <w:jc w:val="center"/>
              <w:rPr>
                <w:rFonts w:ascii="Century Gothic" w:hAnsi="Century Gothic"/>
                <w:color w:val="C00000"/>
                <w:sz w:val="28"/>
                <w:szCs w:val="28"/>
              </w:rPr>
            </w:pPr>
            <w:r w:rsidRPr="007B2D54">
              <w:rPr>
                <w:rFonts w:ascii="Century Gothic" w:hAnsi="Century Gothic"/>
                <w:color w:val="7F7F7F" w:themeColor="text1" w:themeTint="80"/>
                <w:sz w:val="28"/>
                <w:szCs w:val="28"/>
              </w:rPr>
              <w:t>16 y 17 de noviembre de 2017</w:t>
            </w:r>
            <w:r>
              <w:rPr>
                <w:rFonts w:ascii="Century Gothic" w:hAnsi="Century Gothic"/>
                <w:color w:val="7F7F7F" w:themeColor="text1" w:themeTint="80"/>
                <w:sz w:val="28"/>
                <w:szCs w:val="28"/>
              </w:rPr>
              <w:t xml:space="preserve"> </w:t>
            </w:r>
            <w:r w:rsidRPr="007B2D54">
              <w:rPr>
                <w:rFonts w:ascii="Century Gothic" w:hAnsi="Century Gothic"/>
                <w:color w:val="C00000"/>
                <w:sz w:val="28"/>
                <w:szCs w:val="28"/>
              </w:rPr>
              <w:t>Centro Social</w:t>
            </w:r>
            <w:r>
              <w:rPr>
                <w:rFonts w:ascii="Century Gothic" w:hAnsi="Century Gothic"/>
                <w:color w:val="C00000"/>
                <w:sz w:val="28"/>
                <w:szCs w:val="28"/>
              </w:rPr>
              <w:t xml:space="preserve"> </w:t>
            </w:r>
            <w:r w:rsidRPr="007B2D54">
              <w:rPr>
                <w:rFonts w:ascii="Century Gothic" w:hAnsi="Century Gothic"/>
                <w:b/>
                <w:color w:val="C00000"/>
                <w:sz w:val="28"/>
                <w:szCs w:val="28"/>
              </w:rPr>
              <w:t>Universidad de Murcia</w:t>
            </w:r>
          </w:p>
        </w:tc>
      </w:tr>
    </w:tbl>
    <w:p w:rsidR="00EF758E" w:rsidRDefault="00EF758E" w:rsidP="003927A6">
      <w:pPr>
        <w:spacing w:after="0" w:line="360" w:lineRule="auto"/>
        <w:jc w:val="center"/>
        <w:rPr>
          <w:rFonts w:ascii="Century Gothic" w:hAnsi="Century Gothic"/>
          <w:color w:val="7F7F7F" w:themeColor="text1" w:themeTint="80"/>
          <w:sz w:val="28"/>
          <w:szCs w:val="28"/>
        </w:rPr>
      </w:pPr>
    </w:p>
    <w:p w:rsidR="00E37A65" w:rsidRDefault="00E37A65" w:rsidP="003927A6">
      <w:pPr>
        <w:spacing w:after="0" w:line="360" w:lineRule="auto"/>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562"/>
        <w:gridCol w:w="3929"/>
      </w:tblGrid>
      <w:tr w:rsidR="00EF758E" w:rsidRPr="00EF758E" w:rsidTr="00EF758E">
        <w:tc>
          <w:tcPr>
            <w:tcW w:w="3245" w:type="dxa"/>
          </w:tcPr>
          <w:p w:rsidR="00EF758E" w:rsidRPr="00EF758E" w:rsidRDefault="00EF758E" w:rsidP="00EF758E">
            <w:pPr>
              <w:spacing w:line="360" w:lineRule="auto"/>
              <w:jc w:val="center"/>
              <w:rPr>
                <w:rFonts w:ascii="Century Gothic" w:hAnsi="Century Gothic"/>
                <w:b/>
                <w:sz w:val="20"/>
                <w:szCs w:val="20"/>
              </w:rPr>
            </w:pPr>
            <w:r w:rsidRPr="00EF758E">
              <w:rPr>
                <w:rFonts w:ascii="Century Gothic" w:hAnsi="Century Gothic"/>
                <w:b/>
                <w:sz w:val="20"/>
                <w:szCs w:val="20"/>
              </w:rPr>
              <w:t>Organiza</w:t>
            </w:r>
          </w:p>
        </w:tc>
        <w:tc>
          <w:tcPr>
            <w:tcW w:w="6491" w:type="dxa"/>
            <w:gridSpan w:val="2"/>
          </w:tcPr>
          <w:p w:rsidR="00EF758E" w:rsidRPr="00EF758E" w:rsidRDefault="00EF758E" w:rsidP="00EF758E">
            <w:pPr>
              <w:spacing w:line="360" w:lineRule="auto"/>
              <w:jc w:val="center"/>
              <w:rPr>
                <w:rFonts w:ascii="Century Gothic" w:hAnsi="Century Gothic"/>
                <w:b/>
                <w:sz w:val="20"/>
                <w:szCs w:val="20"/>
              </w:rPr>
            </w:pPr>
            <w:r w:rsidRPr="00EF758E">
              <w:rPr>
                <w:rFonts w:ascii="Century Gothic" w:hAnsi="Century Gothic"/>
                <w:b/>
                <w:sz w:val="20"/>
                <w:szCs w:val="20"/>
              </w:rPr>
              <w:t>Gracias a la colaboración de la Facultad de Trabajo Social</w:t>
            </w:r>
          </w:p>
        </w:tc>
      </w:tr>
      <w:tr w:rsidR="00EF758E" w:rsidTr="00EF758E">
        <w:tc>
          <w:tcPr>
            <w:tcW w:w="3245" w:type="dxa"/>
            <w:vAlign w:val="center"/>
          </w:tcPr>
          <w:p w:rsidR="00EF758E" w:rsidRDefault="00EF758E" w:rsidP="00EF758E">
            <w:pPr>
              <w:spacing w:line="360" w:lineRule="auto"/>
              <w:jc w:val="center"/>
              <w:rPr>
                <w:rFonts w:ascii="Century Gothic" w:hAnsi="Century Gothic"/>
              </w:rPr>
            </w:pPr>
            <w:r>
              <w:rPr>
                <w:noProof/>
                <w:lang w:eastAsia="es-ES"/>
              </w:rPr>
              <w:drawing>
                <wp:inline distT="0" distB="0" distL="0" distR="0" wp14:anchorId="709015B1" wp14:editId="629D0F4D">
                  <wp:extent cx="1828800" cy="533907"/>
                  <wp:effectExtent l="0" t="0" r="0" b="0"/>
                  <wp:docPr id="2" name="Imagen 2" descr="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936" cy="566061"/>
                          </a:xfrm>
                          <a:prstGeom prst="rect">
                            <a:avLst/>
                          </a:prstGeom>
                          <a:noFill/>
                          <a:ln>
                            <a:noFill/>
                          </a:ln>
                        </pic:spPr>
                      </pic:pic>
                    </a:graphicData>
                  </a:graphic>
                </wp:inline>
              </w:drawing>
            </w:r>
          </w:p>
        </w:tc>
        <w:tc>
          <w:tcPr>
            <w:tcW w:w="2562" w:type="dxa"/>
            <w:vAlign w:val="center"/>
          </w:tcPr>
          <w:p w:rsidR="00EF758E" w:rsidRDefault="00EF758E" w:rsidP="00EF758E">
            <w:pPr>
              <w:spacing w:line="360" w:lineRule="auto"/>
              <w:jc w:val="center"/>
              <w:rPr>
                <w:rFonts w:ascii="Century Gothic" w:hAnsi="Century Gothic"/>
              </w:rPr>
            </w:pPr>
            <w:r>
              <w:rPr>
                <w:noProof/>
                <w:lang w:eastAsia="es-ES"/>
              </w:rPr>
              <w:drawing>
                <wp:inline distT="0" distB="0" distL="0" distR="0" wp14:anchorId="52BB6D61" wp14:editId="7B6004FE">
                  <wp:extent cx="1268681" cy="741219"/>
                  <wp:effectExtent l="0" t="0" r="8255" b="1905"/>
                  <wp:docPr id="6" name="Imagen 6" descr="https://scontent.fmad4-1.fna.fbcdn.net/v/t1.0-9/11029982_349326188608305_2587381737359068769_n.jpg?oh=650d381744bce6496675a396152b0ad0&amp;oe=5A0FD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mad4-1.fna.fbcdn.net/v/t1.0-9/11029982_349326188608305_2587381737359068769_n.jpg?oh=650d381744bce6496675a396152b0ad0&amp;oe=5A0FDFA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29" t="26131" r="13431" b="15515"/>
                          <a:stretch/>
                        </pic:blipFill>
                        <pic:spPr bwMode="auto">
                          <a:xfrm>
                            <a:off x="0" y="0"/>
                            <a:ext cx="1300471" cy="7597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9" w:type="dxa"/>
            <w:vAlign w:val="center"/>
          </w:tcPr>
          <w:p w:rsidR="00EF758E" w:rsidRDefault="00EF758E" w:rsidP="00EF758E">
            <w:pPr>
              <w:spacing w:line="360" w:lineRule="auto"/>
              <w:jc w:val="center"/>
              <w:rPr>
                <w:rFonts w:ascii="Century Gothic" w:hAnsi="Century Gothic"/>
              </w:rPr>
            </w:pPr>
            <w:r>
              <w:rPr>
                <w:noProof/>
                <w:lang w:eastAsia="es-ES"/>
              </w:rPr>
              <w:drawing>
                <wp:inline distT="0" distB="0" distL="0" distR="0" wp14:anchorId="78F4EFFD" wp14:editId="67A7ADD3">
                  <wp:extent cx="2303813" cy="639243"/>
                  <wp:effectExtent l="0" t="0" r="1270" b="8890"/>
                  <wp:docPr id="5" name="Imagen 5" descr="http://www.cartagenaactualidad.com/wp-content/uploads/2017/02/logo-U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rtagenaactualidad.com/wp-content/uploads/2017/02/logo-UM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742" cy="658369"/>
                          </a:xfrm>
                          <a:prstGeom prst="rect">
                            <a:avLst/>
                          </a:prstGeom>
                          <a:noFill/>
                          <a:ln>
                            <a:noFill/>
                          </a:ln>
                        </pic:spPr>
                      </pic:pic>
                    </a:graphicData>
                  </a:graphic>
                </wp:inline>
              </w:drawing>
            </w:r>
          </w:p>
        </w:tc>
      </w:tr>
    </w:tbl>
    <w:p w:rsidR="007B2D54" w:rsidRDefault="00EF758E" w:rsidP="003927A6">
      <w:pPr>
        <w:spacing w:after="0" w:line="360" w:lineRule="auto"/>
        <w:rPr>
          <w:rFonts w:ascii="Century Gothic" w:hAnsi="Century Gothic"/>
        </w:rPr>
      </w:pPr>
      <w:r>
        <w:rPr>
          <w:noProof/>
          <w:lang w:eastAsia="es-ES"/>
        </w:rPr>
        <w:drawing>
          <wp:anchor distT="0" distB="0" distL="114300" distR="114300" simplePos="0" relativeHeight="251658240" behindDoc="0" locked="0" layoutInCell="1" allowOverlap="1">
            <wp:simplePos x="0" y="0"/>
            <wp:positionH relativeFrom="margin">
              <wp:posOffset>2540</wp:posOffset>
            </wp:positionH>
            <wp:positionV relativeFrom="margin">
              <wp:posOffset>4904501</wp:posOffset>
            </wp:positionV>
            <wp:extent cx="6293485" cy="1687830"/>
            <wp:effectExtent l="152400" t="152400" r="354965" b="369570"/>
            <wp:wrapSquare wrapText="bothSides"/>
            <wp:docPr id="1" name="Imagen 1" descr="C:\Users\Loren\AppData\Local\Microsoft\Windows\INetCache\Content.Word\c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ppData\Local\Microsoft\Windows\INetCache\Content.Word\csu.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3638"/>
                    <a:stretch/>
                  </pic:blipFill>
                  <pic:spPr bwMode="auto">
                    <a:xfrm>
                      <a:off x="0" y="0"/>
                      <a:ext cx="6293485" cy="16878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017E" w:rsidRDefault="001D017E" w:rsidP="003927A6">
      <w:pPr>
        <w:spacing w:after="0" w:line="360" w:lineRule="auto"/>
        <w:rPr>
          <w:rFonts w:ascii="Century Gothic" w:hAnsi="Century Gothic"/>
        </w:rPr>
      </w:pPr>
    </w:p>
    <w:p w:rsidR="00EF758E" w:rsidRDefault="00EF758E" w:rsidP="00EF758E">
      <w:pPr>
        <w:spacing w:after="0" w:line="360" w:lineRule="auto"/>
        <w:jc w:val="center"/>
        <w:rPr>
          <w:rFonts w:ascii="Century Gothic" w:hAnsi="Century Gothic"/>
          <w:color w:val="7F7F7F" w:themeColor="text1" w:themeTint="80"/>
          <w:sz w:val="28"/>
          <w:szCs w:val="28"/>
        </w:rPr>
      </w:pPr>
    </w:p>
    <w:p w:rsidR="005D081E" w:rsidRDefault="00EF758E" w:rsidP="005D081E">
      <w:pPr>
        <w:spacing w:after="0" w:line="360" w:lineRule="auto"/>
        <w:jc w:val="center"/>
        <w:rPr>
          <w:rFonts w:ascii="Century Gothic" w:hAnsi="Century Gothic"/>
          <w:sz w:val="32"/>
        </w:rPr>
      </w:pPr>
      <w:r w:rsidRPr="00EF758E">
        <w:rPr>
          <w:rFonts w:ascii="Century Gothic" w:hAnsi="Century Gothic"/>
          <w:sz w:val="32"/>
        </w:rPr>
        <w:t>Aforo limitado</w:t>
      </w:r>
    </w:p>
    <w:p w:rsidR="005D081E" w:rsidRPr="005D081E" w:rsidRDefault="005D081E" w:rsidP="005D081E">
      <w:pPr>
        <w:spacing w:after="0" w:line="360" w:lineRule="auto"/>
        <w:jc w:val="center"/>
        <w:rPr>
          <w:rFonts w:ascii="Century Gothic" w:hAnsi="Century Gothic"/>
          <w:sz w:val="32"/>
        </w:rPr>
      </w:pPr>
    </w:p>
    <w:p w:rsidR="00EF758E" w:rsidRPr="00EF758E" w:rsidRDefault="005D081E" w:rsidP="00EF758E">
      <w:pPr>
        <w:spacing w:after="0" w:line="360" w:lineRule="auto"/>
        <w:jc w:val="center"/>
        <w:rPr>
          <w:rFonts w:ascii="Century Gothic" w:hAnsi="Century Gothic"/>
          <w:sz w:val="24"/>
        </w:rPr>
      </w:pPr>
      <w:r>
        <w:rPr>
          <w:rFonts w:ascii="Century Gothic" w:hAnsi="Century Gothic"/>
          <w:sz w:val="24"/>
        </w:rPr>
        <w:t>Más información, próximamente en</w:t>
      </w:r>
      <w:bookmarkStart w:id="0" w:name="_GoBack"/>
      <w:bookmarkEnd w:id="0"/>
    </w:p>
    <w:p w:rsidR="00EF758E" w:rsidRPr="00EF758E" w:rsidRDefault="00EF758E" w:rsidP="00EF758E">
      <w:pPr>
        <w:spacing w:after="0" w:line="360" w:lineRule="auto"/>
        <w:jc w:val="center"/>
        <w:rPr>
          <w:rFonts w:ascii="Century Gothic" w:hAnsi="Century Gothic"/>
          <w:color w:val="FF3300"/>
          <w:sz w:val="44"/>
        </w:rPr>
      </w:pPr>
      <w:r w:rsidRPr="00EF758E">
        <w:rPr>
          <w:rFonts w:ascii="Century Gothic" w:hAnsi="Century Gothic"/>
          <w:color w:val="FF3300"/>
          <w:sz w:val="44"/>
        </w:rPr>
        <w:t>www.trabajosocialmu</w:t>
      </w:r>
      <w:r>
        <w:rPr>
          <w:rFonts w:ascii="Century Gothic" w:hAnsi="Century Gothic"/>
          <w:color w:val="FF3300"/>
          <w:sz w:val="44"/>
        </w:rPr>
        <w:t>r</w:t>
      </w:r>
      <w:r w:rsidRPr="00EF758E">
        <w:rPr>
          <w:rFonts w:ascii="Century Gothic" w:hAnsi="Century Gothic"/>
          <w:color w:val="FF3300"/>
          <w:sz w:val="44"/>
        </w:rPr>
        <w:t>cia.com</w:t>
      </w:r>
    </w:p>
    <w:p w:rsidR="00EF758E" w:rsidRPr="003258D1" w:rsidRDefault="00EF758E" w:rsidP="003258D1">
      <w:pPr>
        <w:spacing w:after="0" w:line="360" w:lineRule="auto"/>
        <w:jc w:val="both"/>
        <w:rPr>
          <w:rFonts w:ascii="Century Gothic" w:hAnsi="Century Gothic"/>
          <w:sz w:val="18"/>
          <w:szCs w:val="18"/>
        </w:rPr>
      </w:pPr>
    </w:p>
    <w:p w:rsidR="00006D81" w:rsidRPr="008B2F6B" w:rsidRDefault="00125C51" w:rsidP="003927A6">
      <w:pPr>
        <w:pStyle w:val="Ttulo2"/>
      </w:pPr>
      <w:r w:rsidRPr="008B2F6B">
        <w:t>Presentación</w:t>
      </w:r>
      <w:r w:rsidR="004A0B63" w:rsidRPr="008B2F6B">
        <w:t xml:space="preserve"> </w:t>
      </w:r>
    </w:p>
    <w:p w:rsidR="001078BB" w:rsidRDefault="00715612" w:rsidP="003927A6">
      <w:pPr>
        <w:spacing w:after="0" w:line="360" w:lineRule="auto"/>
        <w:jc w:val="both"/>
        <w:rPr>
          <w:rFonts w:ascii="Century Gothic" w:hAnsi="Century Gothic"/>
          <w:sz w:val="18"/>
          <w:szCs w:val="18"/>
        </w:rPr>
      </w:pPr>
      <w:r w:rsidRPr="00006D81">
        <w:rPr>
          <w:rFonts w:ascii="Century Gothic" w:hAnsi="Century Gothic"/>
          <w:sz w:val="18"/>
          <w:szCs w:val="18"/>
        </w:rPr>
        <w:t xml:space="preserve">22 años han </w:t>
      </w:r>
      <w:r w:rsidR="008B2F6B">
        <w:rPr>
          <w:rFonts w:ascii="Century Gothic" w:hAnsi="Century Gothic"/>
          <w:sz w:val="18"/>
          <w:szCs w:val="18"/>
        </w:rPr>
        <w:t>pasado</w:t>
      </w:r>
      <w:r w:rsidRPr="00006D81">
        <w:rPr>
          <w:rFonts w:ascii="Century Gothic" w:hAnsi="Century Gothic"/>
          <w:sz w:val="18"/>
          <w:szCs w:val="18"/>
        </w:rPr>
        <w:t xml:space="preserve"> desde las prim</w:t>
      </w:r>
      <w:r w:rsidR="008B2F6B">
        <w:rPr>
          <w:rFonts w:ascii="Century Gothic" w:hAnsi="Century Gothic"/>
          <w:sz w:val="18"/>
          <w:szCs w:val="18"/>
        </w:rPr>
        <w:t>eras Jornadas de Trabajo Social</w:t>
      </w:r>
      <w:r w:rsidR="001078BB">
        <w:rPr>
          <w:rFonts w:ascii="Century Gothic" w:hAnsi="Century Gothic"/>
          <w:sz w:val="18"/>
          <w:szCs w:val="18"/>
        </w:rPr>
        <w:t>,</w:t>
      </w:r>
      <w:r w:rsidR="008B2F6B">
        <w:rPr>
          <w:rFonts w:ascii="Century Gothic" w:hAnsi="Century Gothic"/>
          <w:sz w:val="18"/>
          <w:szCs w:val="18"/>
        </w:rPr>
        <w:t xml:space="preserve"> celebradas</w:t>
      </w:r>
      <w:r w:rsidR="001078BB">
        <w:rPr>
          <w:rFonts w:ascii="Century Gothic" w:hAnsi="Century Gothic"/>
          <w:sz w:val="18"/>
          <w:szCs w:val="18"/>
        </w:rPr>
        <w:t xml:space="preserve"> del 31 de marzo al 2 de abril de 1995</w:t>
      </w:r>
      <w:r w:rsidR="008B2F6B">
        <w:rPr>
          <w:rFonts w:ascii="Century Gothic" w:hAnsi="Century Gothic"/>
          <w:sz w:val="18"/>
          <w:szCs w:val="18"/>
        </w:rPr>
        <w:t xml:space="preserve"> en Cartagena</w:t>
      </w:r>
      <w:r w:rsidRPr="00006D81">
        <w:rPr>
          <w:rFonts w:ascii="Century Gothic" w:hAnsi="Century Gothic"/>
          <w:sz w:val="18"/>
          <w:szCs w:val="18"/>
        </w:rPr>
        <w:t xml:space="preserve">. </w:t>
      </w:r>
      <w:r w:rsidR="00A00731" w:rsidRPr="00006D81">
        <w:rPr>
          <w:rFonts w:ascii="Century Gothic" w:hAnsi="Century Gothic"/>
          <w:sz w:val="18"/>
          <w:szCs w:val="18"/>
        </w:rPr>
        <w:t>Pagábamos en pesetas, se lanzaba al mercado Windows 95, la heroína provocaba centenares de visitas en</w:t>
      </w:r>
      <w:r w:rsidR="00F518C5">
        <w:rPr>
          <w:rFonts w:ascii="Century Gothic" w:hAnsi="Century Gothic"/>
          <w:sz w:val="18"/>
          <w:szCs w:val="18"/>
        </w:rPr>
        <w:t xml:space="preserve"> las urgencias, a</w:t>
      </w:r>
      <w:r w:rsidR="008B2F6B">
        <w:rPr>
          <w:rFonts w:ascii="Century Gothic" w:hAnsi="Century Gothic"/>
          <w:sz w:val="18"/>
          <w:szCs w:val="18"/>
        </w:rPr>
        <w:t>unque</w:t>
      </w:r>
      <w:r w:rsidR="00A00731" w:rsidRPr="00006D81">
        <w:rPr>
          <w:rFonts w:ascii="Century Gothic" w:hAnsi="Century Gothic"/>
          <w:sz w:val="18"/>
          <w:szCs w:val="18"/>
        </w:rPr>
        <w:t xml:space="preserve"> el paro era y </w:t>
      </w:r>
      <w:r w:rsidR="008B2F6B">
        <w:rPr>
          <w:rFonts w:ascii="Century Gothic" w:hAnsi="Century Gothic"/>
          <w:sz w:val="18"/>
          <w:szCs w:val="18"/>
        </w:rPr>
        <w:t>es</w:t>
      </w:r>
      <w:r w:rsidR="00A00731" w:rsidRPr="00006D81">
        <w:rPr>
          <w:rFonts w:ascii="Century Gothic" w:hAnsi="Century Gothic"/>
          <w:sz w:val="18"/>
          <w:szCs w:val="18"/>
        </w:rPr>
        <w:t xml:space="preserve"> el principal p</w:t>
      </w:r>
      <w:r w:rsidR="001078BB">
        <w:rPr>
          <w:rFonts w:ascii="Century Gothic" w:hAnsi="Century Gothic"/>
          <w:sz w:val="18"/>
          <w:szCs w:val="18"/>
        </w:rPr>
        <w:t>roblema para la opinión pública.</w:t>
      </w:r>
      <w:r w:rsidR="00A00731" w:rsidRPr="00006D81">
        <w:rPr>
          <w:rFonts w:ascii="Century Gothic" w:hAnsi="Century Gothic"/>
          <w:sz w:val="18"/>
          <w:szCs w:val="18"/>
        </w:rPr>
        <w:t xml:space="preserve"> </w:t>
      </w:r>
    </w:p>
    <w:p w:rsidR="001078BB" w:rsidRDefault="001078BB" w:rsidP="003927A6">
      <w:pPr>
        <w:spacing w:after="0" w:line="360" w:lineRule="auto"/>
        <w:jc w:val="both"/>
        <w:rPr>
          <w:rFonts w:ascii="Century Gothic" w:hAnsi="Century Gothic"/>
          <w:sz w:val="18"/>
          <w:szCs w:val="18"/>
        </w:rPr>
      </w:pPr>
    </w:p>
    <w:p w:rsidR="00F518C5" w:rsidRDefault="00721409" w:rsidP="003927A6">
      <w:pPr>
        <w:spacing w:after="0" w:line="360" w:lineRule="auto"/>
        <w:jc w:val="both"/>
        <w:rPr>
          <w:rFonts w:ascii="Century Gothic" w:hAnsi="Century Gothic"/>
          <w:sz w:val="18"/>
          <w:szCs w:val="18"/>
        </w:rPr>
      </w:pPr>
      <w:r w:rsidRPr="00006D81">
        <w:rPr>
          <w:rFonts w:ascii="Century Gothic" w:hAnsi="Century Gothic"/>
          <w:sz w:val="18"/>
          <w:szCs w:val="18"/>
        </w:rPr>
        <w:t xml:space="preserve">Han pasado demasiados años y creemos que es hora de volver a encontrarnos, a compartir espacios de reflexión, transmitir necesidades y propuestas a los poderes públicos y hacerles partícipes de las soluciones, contar cuál es </w:t>
      </w:r>
      <w:r w:rsidR="001078BB">
        <w:rPr>
          <w:rFonts w:ascii="Century Gothic" w:hAnsi="Century Gothic"/>
          <w:sz w:val="18"/>
          <w:szCs w:val="18"/>
        </w:rPr>
        <w:t>el día a día en los puestos de Trabajo S</w:t>
      </w:r>
      <w:r w:rsidRPr="00006D81">
        <w:rPr>
          <w:rFonts w:ascii="Century Gothic" w:hAnsi="Century Gothic"/>
          <w:sz w:val="18"/>
          <w:szCs w:val="18"/>
        </w:rPr>
        <w:t xml:space="preserve">ocial, a qué problemas nos enfrentamos y qué está cambiando y mejorando, también es hora de sentarnos a compartir un café, crear vínculos, acoger a las personas que pronto llegarán de la universidad a </w:t>
      </w:r>
      <w:r w:rsidR="00422A60">
        <w:rPr>
          <w:rFonts w:ascii="Century Gothic" w:hAnsi="Century Gothic"/>
          <w:sz w:val="18"/>
          <w:szCs w:val="18"/>
        </w:rPr>
        <w:t xml:space="preserve">la práctica </w:t>
      </w:r>
      <w:r w:rsidR="001078BB">
        <w:rPr>
          <w:rFonts w:ascii="Century Gothic" w:hAnsi="Century Gothic"/>
          <w:sz w:val="18"/>
          <w:szCs w:val="18"/>
        </w:rPr>
        <w:t>profesional</w:t>
      </w:r>
      <w:r w:rsidR="00422A60">
        <w:rPr>
          <w:rFonts w:ascii="Century Gothic" w:hAnsi="Century Gothic"/>
          <w:sz w:val="18"/>
          <w:szCs w:val="18"/>
        </w:rPr>
        <w:t>.</w:t>
      </w:r>
      <w:r w:rsidR="00F518C5">
        <w:rPr>
          <w:rFonts w:ascii="Century Gothic" w:hAnsi="Century Gothic"/>
          <w:sz w:val="18"/>
          <w:szCs w:val="18"/>
        </w:rPr>
        <w:t xml:space="preserve"> </w:t>
      </w:r>
      <w:r w:rsidR="00422A60" w:rsidRPr="00F518C5">
        <w:rPr>
          <w:rFonts w:ascii="Century Gothic" w:hAnsi="Century Gothic"/>
          <w:b/>
          <w:sz w:val="18"/>
          <w:szCs w:val="18"/>
        </w:rPr>
        <w:t>Es hora de Trabajo Social.</w:t>
      </w:r>
    </w:p>
    <w:p w:rsidR="00F518C5" w:rsidRDefault="00F518C5" w:rsidP="003927A6">
      <w:pPr>
        <w:spacing w:after="0" w:line="360" w:lineRule="auto"/>
        <w:jc w:val="both"/>
        <w:rPr>
          <w:rFonts w:ascii="Century Gothic" w:hAnsi="Century Gothic"/>
          <w:sz w:val="18"/>
          <w:szCs w:val="18"/>
        </w:rPr>
      </w:pPr>
    </w:p>
    <w:p w:rsidR="009737B1" w:rsidRPr="00F518C5" w:rsidRDefault="00F518C5" w:rsidP="00F518C5">
      <w:pPr>
        <w:spacing w:after="0" w:line="360" w:lineRule="auto"/>
        <w:jc w:val="center"/>
        <w:rPr>
          <w:rFonts w:ascii="Century Gothic" w:hAnsi="Century Gothic"/>
          <w:b/>
          <w:sz w:val="18"/>
          <w:szCs w:val="18"/>
        </w:rPr>
      </w:pPr>
      <w:r>
        <w:rPr>
          <w:rFonts w:ascii="Century Gothic" w:hAnsi="Century Gothic"/>
          <w:b/>
          <w:sz w:val="18"/>
          <w:szCs w:val="18"/>
        </w:rPr>
        <w:t>¡</w:t>
      </w:r>
      <w:r w:rsidR="00422A60" w:rsidRPr="00F518C5">
        <w:rPr>
          <w:rFonts w:ascii="Century Gothic" w:hAnsi="Century Gothic"/>
          <w:b/>
          <w:sz w:val="18"/>
          <w:szCs w:val="18"/>
        </w:rPr>
        <w:t xml:space="preserve">Te esperamos el 16 y 17 de noviembre en el Centro Social </w:t>
      </w:r>
      <w:r>
        <w:rPr>
          <w:rFonts w:ascii="Century Gothic" w:hAnsi="Century Gothic"/>
          <w:b/>
          <w:sz w:val="18"/>
          <w:szCs w:val="18"/>
        </w:rPr>
        <w:t>Universitario!</w:t>
      </w:r>
    </w:p>
    <w:p w:rsidR="00043E13" w:rsidRDefault="00043E13" w:rsidP="003927A6">
      <w:pPr>
        <w:spacing w:after="0" w:line="360" w:lineRule="auto"/>
        <w:jc w:val="both"/>
        <w:rPr>
          <w:rFonts w:ascii="Century Gothic" w:hAnsi="Century Gothic"/>
          <w:sz w:val="18"/>
          <w:szCs w:val="18"/>
        </w:rPr>
      </w:pPr>
    </w:p>
    <w:p w:rsidR="00006D81" w:rsidRPr="001078BB" w:rsidRDefault="00753A0E" w:rsidP="003927A6">
      <w:pPr>
        <w:pStyle w:val="Ttulo2"/>
      </w:pPr>
      <w:r w:rsidRPr="001078BB">
        <w:t>Finalidad y objetivos</w:t>
      </w:r>
      <w:r w:rsidR="003E0DBD" w:rsidRPr="001078BB">
        <w:t xml:space="preserve"> </w:t>
      </w:r>
    </w:p>
    <w:p w:rsidR="00753A0E" w:rsidRPr="00006D81" w:rsidRDefault="00052522" w:rsidP="003927A6">
      <w:pPr>
        <w:spacing w:after="0" w:line="360" w:lineRule="auto"/>
        <w:jc w:val="both"/>
        <w:rPr>
          <w:rFonts w:ascii="Century Gothic" w:hAnsi="Century Gothic"/>
          <w:sz w:val="18"/>
          <w:szCs w:val="18"/>
        </w:rPr>
      </w:pPr>
      <w:r w:rsidRPr="00006D81">
        <w:rPr>
          <w:rFonts w:ascii="Century Gothic" w:hAnsi="Century Gothic"/>
          <w:sz w:val="18"/>
          <w:szCs w:val="18"/>
        </w:rPr>
        <w:t xml:space="preserve">Las II Jornadas nacen con la clara finalidad de reforzar a </w:t>
      </w:r>
      <w:r w:rsidR="00F739BA" w:rsidRPr="00006D81">
        <w:rPr>
          <w:rFonts w:ascii="Century Gothic" w:hAnsi="Century Gothic"/>
          <w:sz w:val="18"/>
          <w:szCs w:val="18"/>
        </w:rPr>
        <w:t>la profesión de Trabajo Social en la Región de Murcia,</w:t>
      </w:r>
      <w:r w:rsidRPr="00006D81">
        <w:rPr>
          <w:rFonts w:ascii="Century Gothic" w:hAnsi="Century Gothic"/>
          <w:sz w:val="18"/>
          <w:szCs w:val="18"/>
        </w:rPr>
        <w:t xml:space="preserve"> compartir experiencias, generar vínculos, sumar fuerzas, reflexionar sobre el papel que jugamos </w:t>
      </w:r>
      <w:r w:rsidR="00F739BA" w:rsidRPr="00006D81">
        <w:rPr>
          <w:rFonts w:ascii="Century Gothic" w:hAnsi="Century Gothic"/>
          <w:sz w:val="18"/>
          <w:szCs w:val="18"/>
        </w:rPr>
        <w:t>actualmente</w:t>
      </w:r>
      <w:r w:rsidRPr="00006D81">
        <w:rPr>
          <w:rFonts w:ascii="Century Gothic" w:hAnsi="Century Gothic"/>
          <w:sz w:val="18"/>
          <w:szCs w:val="18"/>
        </w:rPr>
        <w:t xml:space="preserve"> y definir retos de futuro.</w:t>
      </w:r>
    </w:p>
    <w:p w:rsidR="00D32FD3" w:rsidRPr="00006D81" w:rsidRDefault="00D32FD3" w:rsidP="003927A6">
      <w:pPr>
        <w:spacing w:after="0" w:line="360" w:lineRule="auto"/>
        <w:jc w:val="both"/>
        <w:rPr>
          <w:rFonts w:ascii="Century Gothic" w:hAnsi="Century Gothic"/>
          <w:sz w:val="18"/>
          <w:szCs w:val="18"/>
        </w:rPr>
      </w:pPr>
    </w:p>
    <w:p w:rsidR="00753A0E" w:rsidRPr="008B2F6B" w:rsidRDefault="00052522" w:rsidP="003927A6">
      <w:pPr>
        <w:pStyle w:val="Prrafodelista"/>
        <w:numPr>
          <w:ilvl w:val="0"/>
          <w:numId w:val="4"/>
        </w:numPr>
        <w:spacing w:after="0" w:line="360" w:lineRule="auto"/>
        <w:jc w:val="both"/>
        <w:rPr>
          <w:rFonts w:ascii="Century Gothic" w:hAnsi="Century Gothic"/>
          <w:sz w:val="18"/>
          <w:szCs w:val="18"/>
        </w:rPr>
      </w:pPr>
      <w:r w:rsidRPr="008B2F6B">
        <w:rPr>
          <w:rFonts w:ascii="Century Gothic" w:hAnsi="Century Gothic"/>
          <w:b/>
          <w:sz w:val="18"/>
          <w:szCs w:val="18"/>
        </w:rPr>
        <w:t>Primer objetivo:</w:t>
      </w:r>
      <w:r w:rsidRPr="008B2F6B">
        <w:rPr>
          <w:rFonts w:ascii="Century Gothic" w:hAnsi="Century Gothic"/>
          <w:sz w:val="18"/>
          <w:szCs w:val="18"/>
        </w:rPr>
        <w:t xml:space="preserve"> </w:t>
      </w:r>
      <w:r w:rsidR="00F739BA" w:rsidRPr="008B2F6B">
        <w:rPr>
          <w:rFonts w:ascii="Century Gothic" w:hAnsi="Century Gothic"/>
          <w:sz w:val="18"/>
          <w:szCs w:val="18"/>
        </w:rPr>
        <w:t xml:space="preserve">Responder a la necesidad de </w:t>
      </w:r>
      <w:r w:rsidR="00F739BA" w:rsidRPr="008B2F6B">
        <w:rPr>
          <w:rFonts w:ascii="Century Gothic" w:hAnsi="Century Gothic"/>
          <w:b/>
          <w:color w:val="FF3300"/>
          <w:sz w:val="18"/>
          <w:szCs w:val="18"/>
        </w:rPr>
        <w:t xml:space="preserve">compartir </w:t>
      </w:r>
      <w:r w:rsidR="00F739BA" w:rsidRPr="008B2F6B">
        <w:rPr>
          <w:rFonts w:ascii="Century Gothic" w:hAnsi="Century Gothic"/>
          <w:b/>
          <w:sz w:val="18"/>
          <w:szCs w:val="18"/>
        </w:rPr>
        <w:t>espacios para</w:t>
      </w:r>
      <w:r w:rsidR="00F739BA" w:rsidRPr="008B2F6B">
        <w:rPr>
          <w:rFonts w:ascii="Century Gothic" w:hAnsi="Century Gothic"/>
          <w:sz w:val="18"/>
          <w:szCs w:val="18"/>
        </w:rPr>
        <w:t xml:space="preserve"> </w:t>
      </w:r>
      <w:r w:rsidR="00F739BA" w:rsidRPr="008B2F6B">
        <w:rPr>
          <w:rFonts w:ascii="Century Gothic" w:hAnsi="Century Gothic"/>
          <w:b/>
          <w:sz w:val="18"/>
          <w:szCs w:val="18"/>
        </w:rPr>
        <w:t>la reflexión</w:t>
      </w:r>
      <w:r w:rsidR="00F739BA" w:rsidRPr="008B2F6B">
        <w:rPr>
          <w:rFonts w:ascii="Century Gothic" w:hAnsi="Century Gothic"/>
          <w:sz w:val="18"/>
          <w:szCs w:val="18"/>
        </w:rPr>
        <w:t xml:space="preserve">, que ayuden a conocer nuestras fortalezas y debilidades </w:t>
      </w:r>
      <w:r w:rsidR="00F739BA" w:rsidRPr="008B2F6B">
        <w:rPr>
          <w:rFonts w:ascii="Century Gothic" w:hAnsi="Century Gothic"/>
          <w:b/>
          <w:sz w:val="18"/>
          <w:szCs w:val="18"/>
        </w:rPr>
        <w:t>y formular propuestas</w:t>
      </w:r>
      <w:r w:rsidR="00F739BA" w:rsidRPr="008B2F6B">
        <w:rPr>
          <w:rFonts w:ascii="Century Gothic" w:hAnsi="Century Gothic"/>
          <w:sz w:val="18"/>
          <w:szCs w:val="18"/>
        </w:rPr>
        <w:t xml:space="preserve"> de solución.</w:t>
      </w:r>
    </w:p>
    <w:p w:rsidR="00F739BA" w:rsidRPr="008B2F6B" w:rsidRDefault="00F739BA" w:rsidP="003927A6">
      <w:pPr>
        <w:pStyle w:val="Prrafodelista"/>
        <w:numPr>
          <w:ilvl w:val="0"/>
          <w:numId w:val="4"/>
        </w:numPr>
        <w:spacing w:after="0" w:line="360" w:lineRule="auto"/>
        <w:jc w:val="both"/>
        <w:rPr>
          <w:rFonts w:ascii="Century Gothic" w:hAnsi="Century Gothic"/>
          <w:sz w:val="18"/>
          <w:szCs w:val="18"/>
        </w:rPr>
      </w:pPr>
      <w:r w:rsidRPr="008B2F6B">
        <w:rPr>
          <w:rFonts w:ascii="Century Gothic" w:hAnsi="Century Gothic"/>
          <w:b/>
          <w:sz w:val="18"/>
          <w:szCs w:val="18"/>
        </w:rPr>
        <w:t>Segundo objetivo:</w:t>
      </w:r>
      <w:r w:rsidRPr="008B2F6B">
        <w:rPr>
          <w:rFonts w:ascii="Century Gothic" w:hAnsi="Century Gothic"/>
          <w:sz w:val="18"/>
          <w:szCs w:val="18"/>
        </w:rPr>
        <w:t xml:space="preserve"> </w:t>
      </w:r>
      <w:r w:rsidRPr="003927A6">
        <w:rPr>
          <w:rFonts w:ascii="Century Gothic" w:hAnsi="Century Gothic"/>
          <w:b/>
          <w:color w:val="FF3300"/>
          <w:sz w:val="18"/>
          <w:szCs w:val="18"/>
        </w:rPr>
        <w:t>Visibilizar</w:t>
      </w:r>
      <w:r w:rsidRPr="003927A6">
        <w:rPr>
          <w:rFonts w:ascii="Century Gothic" w:hAnsi="Century Gothic"/>
          <w:color w:val="FF3300"/>
          <w:sz w:val="18"/>
          <w:szCs w:val="18"/>
        </w:rPr>
        <w:t xml:space="preserve"> </w:t>
      </w:r>
      <w:r w:rsidRPr="008B2F6B">
        <w:rPr>
          <w:rFonts w:ascii="Century Gothic" w:hAnsi="Century Gothic"/>
          <w:b/>
          <w:sz w:val="18"/>
          <w:szCs w:val="18"/>
        </w:rPr>
        <w:t>la práctica profesional</w:t>
      </w:r>
      <w:r w:rsidRPr="008B2F6B">
        <w:rPr>
          <w:rFonts w:ascii="Century Gothic" w:hAnsi="Century Gothic"/>
          <w:sz w:val="18"/>
          <w:szCs w:val="18"/>
        </w:rPr>
        <w:t xml:space="preserve"> del día a día en las diferentes áreas y sectores de intervención del Trabajo Social, </w:t>
      </w:r>
      <w:r w:rsidRPr="008B2F6B">
        <w:rPr>
          <w:rFonts w:ascii="Century Gothic" w:hAnsi="Century Gothic"/>
          <w:b/>
          <w:sz w:val="18"/>
          <w:szCs w:val="18"/>
        </w:rPr>
        <w:t>nuestras necesidades y plantear retos</w:t>
      </w:r>
      <w:r w:rsidRPr="008B2F6B">
        <w:rPr>
          <w:rFonts w:ascii="Century Gothic" w:hAnsi="Century Gothic"/>
          <w:sz w:val="18"/>
          <w:szCs w:val="18"/>
        </w:rPr>
        <w:t>.</w:t>
      </w:r>
    </w:p>
    <w:p w:rsidR="00F739BA" w:rsidRPr="008B2F6B" w:rsidRDefault="00F739BA" w:rsidP="003927A6">
      <w:pPr>
        <w:pStyle w:val="Prrafodelista"/>
        <w:numPr>
          <w:ilvl w:val="0"/>
          <w:numId w:val="4"/>
        </w:numPr>
        <w:spacing w:after="0" w:line="360" w:lineRule="auto"/>
        <w:jc w:val="both"/>
        <w:rPr>
          <w:rFonts w:ascii="Century Gothic" w:hAnsi="Century Gothic"/>
          <w:sz w:val="18"/>
          <w:szCs w:val="18"/>
        </w:rPr>
      </w:pPr>
      <w:r w:rsidRPr="008B2F6B">
        <w:rPr>
          <w:rFonts w:ascii="Century Gothic" w:hAnsi="Century Gothic"/>
          <w:b/>
          <w:sz w:val="18"/>
          <w:szCs w:val="18"/>
        </w:rPr>
        <w:t>Tercer objetivo:</w:t>
      </w:r>
      <w:r w:rsidRPr="008B2F6B">
        <w:rPr>
          <w:rFonts w:ascii="Century Gothic" w:hAnsi="Century Gothic"/>
          <w:sz w:val="18"/>
          <w:szCs w:val="18"/>
        </w:rPr>
        <w:t xml:space="preserve"> </w:t>
      </w:r>
      <w:r w:rsidRPr="008B2F6B">
        <w:rPr>
          <w:rFonts w:ascii="Century Gothic" w:hAnsi="Century Gothic"/>
          <w:b/>
          <w:sz w:val="18"/>
          <w:szCs w:val="18"/>
        </w:rPr>
        <w:t xml:space="preserve">Compartir los retos e </w:t>
      </w:r>
      <w:r w:rsidRPr="003927A6">
        <w:rPr>
          <w:rFonts w:ascii="Century Gothic" w:hAnsi="Century Gothic"/>
          <w:b/>
          <w:color w:val="FF3300"/>
          <w:sz w:val="18"/>
          <w:szCs w:val="18"/>
        </w:rPr>
        <w:t xml:space="preserve">implicar </w:t>
      </w:r>
      <w:r w:rsidRPr="008B2F6B">
        <w:rPr>
          <w:rFonts w:ascii="Century Gothic" w:hAnsi="Century Gothic"/>
          <w:b/>
          <w:sz w:val="18"/>
          <w:szCs w:val="18"/>
        </w:rPr>
        <w:t>en las propuestas</w:t>
      </w:r>
      <w:r w:rsidRPr="008B2F6B">
        <w:rPr>
          <w:rFonts w:ascii="Century Gothic" w:hAnsi="Century Gothic"/>
          <w:sz w:val="18"/>
          <w:szCs w:val="18"/>
        </w:rPr>
        <w:t xml:space="preserve"> a los diferentes poderes públicos, entidades públicas y privadas, universidades y organización colegial.</w:t>
      </w:r>
    </w:p>
    <w:p w:rsidR="00F739BA" w:rsidRPr="008B2F6B" w:rsidRDefault="00F739BA" w:rsidP="003927A6">
      <w:pPr>
        <w:pStyle w:val="Prrafodelista"/>
        <w:numPr>
          <w:ilvl w:val="0"/>
          <w:numId w:val="4"/>
        </w:numPr>
        <w:spacing w:after="0" w:line="360" w:lineRule="auto"/>
        <w:jc w:val="both"/>
        <w:rPr>
          <w:rFonts w:ascii="Century Gothic" w:hAnsi="Century Gothic"/>
          <w:sz w:val="18"/>
          <w:szCs w:val="18"/>
        </w:rPr>
      </w:pPr>
      <w:r w:rsidRPr="008B2F6B">
        <w:rPr>
          <w:rFonts w:ascii="Century Gothic" w:hAnsi="Century Gothic"/>
          <w:b/>
          <w:sz w:val="18"/>
          <w:szCs w:val="18"/>
        </w:rPr>
        <w:t>Cuarto objetivo:</w:t>
      </w:r>
      <w:r w:rsidRPr="008B2F6B">
        <w:rPr>
          <w:rFonts w:ascii="Century Gothic" w:hAnsi="Century Gothic"/>
          <w:sz w:val="18"/>
          <w:szCs w:val="18"/>
        </w:rPr>
        <w:t xml:space="preserve"> </w:t>
      </w:r>
      <w:r w:rsidR="00D32FD3" w:rsidRPr="003927A6">
        <w:rPr>
          <w:rFonts w:ascii="Century Gothic" w:hAnsi="Century Gothic"/>
          <w:b/>
          <w:color w:val="FF3300"/>
          <w:sz w:val="18"/>
          <w:szCs w:val="18"/>
        </w:rPr>
        <w:t>Promover</w:t>
      </w:r>
      <w:r w:rsidR="00D32FD3" w:rsidRPr="003927A6">
        <w:rPr>
          <w:rFonts w:ascii="Century Gothic" w:hAnsi="Century Gothic"/>
          <w:color w:val="FF3300"/>
          <w:sz w:val="18"/>
          <w:szCs w:val="18"/>
        </w:rPr>
        <w:t xml:space="preserve"> </w:t>
      </w:r>
      <w:r w:rsidR="00D32FD3" w:rsidRPr="008B2F6B">
        <w:rPr>
          <w:rFonts w:ascii="Century Gothic" w:hAnsi="Century Gothic"/>
          <w:sz w:val="18"/>
          <w:szCs w:val="18"/>
        </w:rPr>
        <w:t>los estudios y la profesión de Trabajo Social en nuestra Región.</w:t>
      </w:r>
    </w:p>
    <w:p w:rsidR="00D32FD3" w:rsidRPr="008B2F6B" w:rsidRDefault="00D32FD3" w:rsidP="003927A6">
      <w:pPr>
        <w:pStyle w:val="Prrafodelista"/>
        <w:numPr>
          <w:ilvl w:val="0"/>
          <w:numId w:val="4"/>
        </w:numPr>
        <w:spacing w:after="0" w:line="360" w:lineRule="auto"/>
        <w:jc w:val="both"/>
        <w:rPr>
          <w:rFonts w:ascii="Century Gothic" w:hAnsi="Century Gothic"/>
          <w:sz w:val="18"/>
          <w:szCs w:val="18"/>
        </w:rPr>
      </w:pPr>
      <w:r w:rsidRPr="008B2F6B">
        <w:rPr>
          <w:rFonts w:ascii="Century Gothic" w:hAnsi="Century Gothic"/>
          <w:b/>
          <w:sz w:val="18"/>
          <w:szCs w:val="18"/>
        </w:rPr>
        <w:t>Quinto objetivo:</w:t>
      </w:r>
      <w:r w:rsidRPr="008B2F6B">
        <w:rPr>
          <w:rFonts w:ascii="Century Gothic" w:hAnsi="Century Gothic"/>
          <w:sz w:val="18"/>
          <w:szCs w:val="18"/>
        </w:rPr>
        <w:t xml:space="preserve"> </w:t>
      </w:r>
      <w:r w:rsidRPr="003927A6">
        <w:rPr>
          <w:rFonts w:ascii="Century Gothic" w:hAnsi="Century Gothic"/>
          <w:b/>
          <w:color w:val="FF3300"/>
          <w:sz w:val="18"/>
          <w:szCs w:val="18"/>
        </w:rPr>
        <w:t>Tomar impulso</w:t>
      </w:r>
      <w:r w:rsidRPr="003927A6">
        <w:rPr>
          <w:rFonts w:ascii="Century Gothic" w:hAnsi="Century Gothic"/>
          <w:color w:val="FF3300"/>
          <w:sz w:val="18"/>
          <w:szCs w:val="18"/>
        </w:rPr>
        <w:t xml:space="preserve"> </w:t>
      </w:r>
      <w:r w:rsidRPr="008B2F6B">
        <w:rPr>
          <w:rFonts w:ascii="Century Gothic" w:hAnsi="Century Gothic"/>
          <w:sz w:val="18"/>
          <w:szCs w:val="18"/>
        </w:rPr>
        <w:t>para afrontar los numerosos retos del Trabajo Social.</w:t>
      </w:r>
    </w:p>
    <w:p w:rsidR="001D017E" w:rsidRDefault="001D017E" w:rsidP="003927A6">
      <w:pPr>
        <w:spacing w:after="0"/>
        <w:jc w:val="both"/>
        <w:rPr>
          <w:rFonts w:ascii="Century Gothic" w:hAnsi="Century Gothic"/>
          <w:sz w:val="18"/>
          <w:szCs w:val="18"/>
        </w:rPr>
      </w:pPr>
    </w:p>
    <w:p w:rsidR="008B2F6B" w:rsidRPr="00753A0E" w:rsidRDefault="008B2F6B" w:rsidP="003927A6">
      <w:pPr>
        <w:pStyle w:val="Ttulo2"/>
        <w:rPr>
          <w:color w:val="FF6600"/>
        </w:rPr>
      </w:pPr>
      <w:r w:rsidRPr="001078BB">
        <w:t>Destinatarios</w:t>
      </w:r>
      <w:r w:rsidR="003258D1">
        <w:t xml:space="preserve"> y precio</w:t>
      </w:r>
    </w:p>
    <w:p w:rsidR="008B2F6B" w:rsidRPr="00006D81" w:rsidRDefault="008B2F6B" w:rsidP="003927A6">
      <w:pPr>
        <w:pStyle w:val="Prrafodelista"/>
        <w:numPr>
          <w:ilvl w:val="0"/>
          <w:numId w:val="5"/>
        </w:numPr>
        <w:spacing w:after="0" w:line="360" w:lineRule="auto"/>
        <w:jc w:val="both"/>
        <w:rPr>
          <w:rFonts w:ascii="Century Gothic" w:hAnsi="Century Gothic"/>
          <w:sz w:val="18"/>
        </w:rPr>
      </w:pPr>
      <w:r>
        <w:rPr>
          <w:rFonts w:ascii="Century Gothic" w:hAnsi="Century Gothic"/>
          <w:sz w:val="18"/>
        </w:rPr>
        <w:t>P</w:t>
      </w:r>
      <w:r w:rsidRPr="00006D81">
        <w:rPr>
          <w:rFonts w:ascii="Century Gothic" w:hAnsi="Century Gothic"/>
          <w:sz w:val="18"/>
        </w:rPr>
        <w:t>rofesionales de trabajo social colegiadas/os</w:t>
      </w:r>
      <w:r>
        <w:rPr>
          <w:rFonts w:ascii="Century Gothic" w:hAnsi="Century Gothic"/>
          <w:sz w:val="18"/>
        </w:rPr>
        <w:t xml:space="preserve"> de la Reg</w:t>
      </w:r>
      <w:r w:rsidR="003258D1">
        <w:rPr>
          <w:rFonts w:ascii="Century Gothic" w:hAnsi="Century Gothic"/>
          <w:sz w:val="18"/>
        </w:rPr>
        <w:t xml:space="preserve">ión de Murcia. Importe: </w:t>
      </w:r>
      <w:r w:rsidR="003258D1" w:rsidRPr="001D017E">
        <w:rPr>
          <w:rFonts w:ascii="Century Gothic" w:hAnsi="Century Gothic"/>
          <w:b/>
          <w:sz w:val="18"/>
        </w:rPr>
        <w:t>Gratuito</w:t>
      </w:r>
      <w:r w:rsidR="003258D1">
        <w:rPr>
          <w:rFonts w:ascii="Century Gothic" w:hAnsi="Century Gothic"/>
          <w:sz w:val="18"/>
        </w:rPr>
        <w:t>.</w:t>
      </w:r>
    </w:p>
    <w:p w:rsidR="008B2F6B" w:rsidRPr="00006D81" w:rsidRDefault="008B2F6B" w:rsidP="003927A6">
      <w:pPr>
        <w:pStyle w:val="Prrafodelista"/>
        <w:numPr>
          <w:ilvl w:val="0"/>
          <w:numId w:val="5"/>
        </w:numPr>
        <w:spacing w:after="0" w:line="360" w:lineRule="auto"/>
        <w:jc w:val="both"/>
        <w:rPr>
          <w:rFonts w:ascii="Century Gothic" w:hAnsi="Century Gothic"/>
          <w:sz w:val="18"/>
        </w:rPr>
      </w:pPr>
      <w:r>
        <w:rPr>
          <w:rFonts w:ascii="Century Gothic" w:hAnsi="Century Gothic"/>
          <w:sz w:val="18"/>
        </w:rPr>
        <w:t>Estudiantes de Trabajo S</w:t>
      </w:r>
      <w:r w:rsidRPr="00006D81">
        <w:rPr>
          <w:rFonts w:ascii="Century Gothic" w:hAnsi="Century Gothic"/>
          <w:sz w:val="18"/>
        </w:rPr>
        <w:t>ocial, prioritariamente de 4º curso.</w:t>
      </w:r>
      <w:r w:rsidR="003258D1">
        <w:rPr>
          <w:rFonts w:ascii="Century Gothic" w:hAnsi="Century Gothic"/>
          <w:sz w:val="18"/>
        </w:rPr>
        <w:t xml:space="preserve"> Importe: </w:t>
      </w:r>
      <w:r w:rsidR="003258D1" w:rsidRPr="001D017E">
        <w:rPr>
          <w:rFonts w:ascii="Century Gothic" w:hAnsi="Century Gothic"/>
          <w:b/>
          <w:sz w:val="18"/>
        </w:rPr>
        <w:t>Gratuito</w:t>
      </w:r>
      <w:r w:rsidR="003258D1">
        <w:rPr>
          <w:rFonts w:ascii="Century Gothic" w:hAnsi="Century Gothic"/>
          <w:sz w:val="18"/>
        </w:rPr>
        <w:t>.</w:t>
      </w:r>
    </w:p>
    <w:p w:rsidR="008B2F6B" w:rsidRPr="00006D81" w:rsidRDefault="008B2F6B" w:rsidP="003927A6">
      <w:pPr>
        <w:pStyle w:val="Prrafodelista"/>
        <w:numPr>
          <w:ilvl w:val="0"/>
          <w:numId w:val="5"/>
        </w:numPr>
        <w:spacing w:after="0" w:line="360" w:lineRule="auto"/>
        <w:jc w:val="both"/>
        <w:rPr>
          <w:rFonts w:ascii="Century Gothic" w:hAnsi="Century Gothic"/>
          <w:sz w:val="18"/>
        </w:rPr>
      </w:pPr>
      <w:r>
        <w:rPr>
          <w:rFonts w:ascii="Century Gothic" w:hAnsi="Century Gothic"/>
          <w:sz w:val="18"/>
        </w:rPr>
        <w:t>P</w:t>
      </w:r>
      <w:r w:rsidRPr="00006D81">
        <w:rPr>
          <w:rFonts w:ascii="Century Gothic" w:hAnsi="Century Gothic"/>
          <w:sz w:val="18"/>
        </w:rPr>
        <w:t>oderes públicos,</w:t>
      </w:r>
      <w:r w:rsidR="003258D1">
        <w:rPr>
          <w:rFonts w:ascii="Century Gothic" w:hAnsi="Century Gothic"/>
          <w:sz w:val="18"/>
        </w:rPr>
        <w:t xml:space="preserve"> colaboradores y patrocinadores. Importe: </w:t>
      </w:r>
      <w:r w:rsidR="003258D1" w:rsidRPr="001D017E">
        <w:rPr>
          <w:rFonts w:ascii="Century Gothic" w:hAnsi="Century Gothic"/>
          <w:b/>
          <w:sz w:val="18"/>
        </w:rPr>
        <w:t>Gratuito previa invitación</w:t>
      </w:r>
      <w:r w:rsidR="003258D1">
        <w:rPr>
          <w:rFonts w:ascii="Century Gothic" w:hAnsi="Century Gothic"/>
          <w:sz w:val="18"/>
        </w:rPr>
        <w:t>.</w:t>
      </w:r>
    </w:p>
    <w:p w:rsidR="008B2F6B" w:rsidRPr="00006D81" w:rsidRDefault="008B2F6B" w:rsidP="003927A6">
      <w:pPr>
        <w:pStyle w:val="Prrafodelista"/>
        <w:numPr>
          <w:ilvl w:val="0"/>
          <w:numId w:val="5"/>
        </w:numPr>
        <w:spacing w:after="0" w:line="360" w:lineRule="auto"/>
        <w:jc w:val="both"/>
        <w:rPr>
          <w:rFonts w:ascii="Century Gothic" w:hAnsi="Century Gothic"/>
          <w:sz w:val="18"/>
        </w:rPr>
      </w:pPr>
      <w:r w:rsidRPr="00006D81">
        <w:rPr>
          <w:rFonts w:ascii="Century Gothic" w:hAnsi="Century Gothic"/>
          <w:sz w:val="18"/>
        </w:rPr>
        <w:t>Otras personas interesadas según disponibilidad de aforo.</w:t>
      </w:r>
      <w:r w:rsidR="003258D1">
        <w:rPr>
          <w:rFonts w:ascii="Century Gothic" w:hAnsi="Century Gothic"/>
          <w:sz w:val="18"/>
        </w:rPr>
        <w:t xml:space="preserve"> Importe: </w:t>
      </w:r>
      <w:r w:rsidR="003258D1" w:rsidRPr="001D017E">
        <w:rPr>
          <w:rFonts w:ascii="Century Gothic" w:hAnsi="Century Gothic"/>
          <w:b/>
          <w:sz w:val="18"/>
        </w:rPr>
        <w:t>15 euros (en caso de disponibilidad).</w:t>
      </w:r>
    </w:p>
    <w:p w:rsidR="008B2F6B" w:rsidRDefault="008B2F6B" w:rsidP="003927A6">
      <w:pPr>
        <w:spacing w:after="0"/>
        <w:jc w:val="both"/>
        <w:rPr>
          <w:rFonts w:ascii="Century Gothic" w:hAnsi="Century Gothic"/>
          <w:sz w:val="18"/>
          <w:szCs w:val="18"/>
        </w:rPr>
      </w:pPr>
    </w:p>
    <w:p w:rsidR="003927A6" w:rsidRPr="001078BB" w:rsidRDefault="003927A6" w:rsidP="003927A6">
      <w:pPr>
        <w:pStyle w:val="Ttulo2"/>
      </w:pPr>
      <w:r w:rsidRPr="001078BB">
        <w:t xml:space="preserve">Inscripciones </w:t>
      </w:r>
    </w:p>
    <w:p w:rsidR="003927A6" w:rsidRDefault="003927A6" w:rsidP="003927A6">
      <w:pPr>
        <w:spacing w:after="0" w:line="360" w:lineRule="auto"/>
        <w:jc w:val="both"/>
        <w:rPr>
          <w:rFonts w:ascii="Century Gothic" w:hAnsi="Century Gothic"/>
          <w:sz w:val="18"/>
        </w:rPr>
      </w:pPr>
      <w:r w:rsidRPr="00006D81">
        <w:rPr>
          <w:rFonts w:ascii="Century Gothic" w:hAnsi="Century Gothic"/>
          <w:sz w:val="18"/>
        </w:rPr>
        <w:t xml:space="preserve">La inscripción se realizará a través de la web </w:t>
      </w:r>
      <w:hyperlink r:id="rId12" w:history="1">
        <w:r w:rsidRPr="00006D81">
          <w:rPr>
            <w:rStyle w:val="Hipervnculo"/>
            <w:rFonts w:ascii="Century Gothic" w:hAnsi="Century Gothic"/>
            <w:sz w:val="18"/>
          </w:rPr>
          <w:t>www.trabajosocialmurcia.com</w:t>
        </w:r>
      </w:hyperlink>
      <w:r w:rsidRPr="00006D81">
        <w:rPr>
          <w:rFonts w:ascii="Century Gothic" w:hAnsi="Century Gothic"/>
          <w:sz w:val="18"/>
        </w:rPr>
        <w:t xml:space="preserve"> </w:t>
      </w:r>
      <w:r w:rsidR="00A624B0">
        <w:rPr>
          <w:rFonts w:ascii="Century Gothic" w:hAnsi="Century Gothic"/>
          <w:sz w:val="18"/>
        </w:rPr>
        <w:t>una vez se abra el plazo.</w:t>
      </w:r>
    </w:p>
    <w:p w:rsidR="003927A6" w:rsidRPr="00006D81" w:rsidRDefault="00A624B0" w:rsidP="003927A6">
      <w:pPr>
        <w:spacing w:after="0" w:line="360" w:lineRule="auto"/>
        <w:jc w:val="both"/>
        <w:rPr>
          <w:rFonts w:ascii="Century Gothic" w:hAnsi="Century Gothic"/>
          <w:sz w:val="18"/>
        </w:rPr>
      </w:pPr>
      <w:r>
        <w:rPr>
          <w:rFonts w:ascii="Century Gothic" w:hAnsi="Century Gothic"/>
          <w:sz w:val="18"/>
        </w:rPr>
        <w:t>Se ruega a las personas inscritas que finalmente no pudieran asistir que anulen su reserva.</w:t>
      </w:r>
    </w:p>
    <w:p w:rsidR="00043E13" w:rsidRDefault="00043E13">
      <w:pPr>
        <w:rPr>
          <w:rFonts w:ascii="Century Gothic" w:hAnsi="Century Gothic"/>
          <w:sz w:val="18"/>
          <w:szCs w:val="18"/>
        </w:rPr>
      </w:pPr>
      <w:r>
        <w:rPr>
          <w:rFonts w:ascii="Century Gothic" w:hAnsi="Century Gothic"/>
          <w:sz w:val="18"/>
          <w:szCs w:val="18"/>
        </w:rPr>
        <w:br w:type="page"/>
      </w:r>
    </w:p>
    <w:p w:rsidR="00712082" w:rsidRDefault="00712082" w:rsidP="00712082">
      <w:pPr>
        <w:pStyle w:val="Ttulo2"/>
      </w:pPr>
      <w:r>
        <w:lastRenderedPageBreak/>
        <w:t>Espacios del Centro Social de la Universidad de Murcia</w:t>
      </w:r>
    </w:p>
    <w:p w:rsidR="00712082" w:rsidRDefault="00712082" w:rsidP="00712082">
      <w:pPr>
        <w:spacing w:after="0" w:line="360" w:lineRule="auto"/>
        <w:jc w:val="center"/>
        <w:rPr>
          <w:rFonts w:ascii="Century Gothic" w:hAnsi="Century Gothic"/>
        </w:rPr>
      </w:pPr>
      <w:r>
        <w:rPr>
          <w:noProof/>
          <w:lang w:eastAsia="es-ES"/>
        </w:rPr>
        <mc:AlternateContent>
          <mc:Choice Requires="wps">
            <w:drawing>
              <wp:anchor distT="0" distB="0" distL="114300" distR="114300" simplePos="0" relativeHeight="251666432" behindDoc="0" locked="0" layoutInCell="1" allowOverlap="1" wp14:anchorId="65E179BD" wp14:editId="16083DC0">
                <wp:simplePos x="0" y="0"/>
                <wp:positionH relativeFrom="column">
                  <wp:posOffset>2457450</wp:posOffset>
                </wp:positionH>
                <wp:positionV relativeFrom="paragraph">
                  <wp:posOffset>3378835</wp:posOffset>
                </wp:positionV>
                <wp:extent cx="3743325" cy="1828800"/>
                <wp:effectExtent l="0" t="0" r="9525" b="0"/>
                <wp:wrapNone/>
                <wp:docPr id="10" name="Cuadro de texto 10"/>
                <wp:cNvGraphicFramePr/>
                <a:graphic xmlns:a="http://schemas.openxmlformats.org/drawingml/2006/main">
                  <a:graphicData uri="http://schemas.microsoft.com/office/word/2010/wordprocessingShape">
                    <wps:wsp>
                      <wps:cNvSpPr txBox="1"/>
                      <wps:spPr>
                        <a:xfrm>
                          <a:off x="0" y="0"/>
                          <a:ext cx="3743325" cy="1828800"/>
                        </a:xfrm>
                        <a:prstGeom prst="rect">
                          <a:avLst/>
                        </a:prstGeom>
                        <a:solidFill>
                          <a:srgbClr val="000000">
                            <a:alpha val="14118"/>
                          </a:srgbClr>
                        </a:solidFill>
                        <a:ln>
                          <a:noFill/>
                        </a:ln>
                      </wps:spPr>
                      <wps:txbx>
                        <w:txbxContent>
                          <w:p w:rsidR="00712082" w:rsidRPr="00712082" w:rsidRDefault="00712082" w:rsidP="00712082">
                            <w:pPr>
                              <w:spacing w:after="0" w:line="360" w:lineRule="auto"/>
                              <w:jc w:val="center"/>
                              <w:rPr>
                                <w:rFonts w:ascii="Century Gothic" w:hAnsi="Century Gothic"/>
                                <w:color w:val="FF3300"/>
                                <w:sz w:val="56"/>
                                <w:szCs w:val="72"/>
                                <w14:shadow w14:blurRad="38100" w14:dist="19050" w14:dir="2700000" w14:sx="100000" w14:sy="100000" w14:kx="0" w14:ky="0" w14:algn="tl">
                                  <w14:schemeClr w14:val="dk1">
                                    <w14:alpha w14:val="60000"/>
                                  </w14:schemeClr>
                                </w14:shadow>
                                <w14:textOutline w14:w="9525" w14:cap="flat" w14:cmpd="sng" w14:algn="ctr">
                                  <w14:solidFill>
                                    <w14:srgbClr w14:val="FF3300"/>
                                  </w14:solidFill>
                                  <w14:prstDash w14:val="solid"/>
                                  <w14:round/>
                                </w14:textOutline>
                              </w:rPr>
                            </w:pPr>
                            <w:r w:rsidRPr="00712082">
                              <w:rPr>
                                <w:rFonts w:ascii="Century Gothic" w:hAnsi="Century Gothic"/>
                                <w:color w:val="FF3300"/>
                                <w:sz w:val="56"/>
                                <w:szCs w:val="72"/>
                                <w14:shadow w14:blurRad="38100" w14:dist="19050" w14:dir="2700000" w14:sx="100000" w14:sy="100000" w14:kx="0" w14:ky="0" w14:algn="tl">
                                  <w14:schemeClr w14:val="dk1">
                                    <w14:alpha w14:val="60000"/>
                                  </w14:schemeClr>
                                </w14:shadow>
                                <w14:textOutline w14:w="9525" w14:cap="flat" w14:cmpd="sng" w14:algn="ctr">
                                  <w14:solidFill>
                                    <w14:srgbClr w14:val="FF3300"/>
                                  </w14:solidFill>
                                  <w14:prstDash w14:val="solid"/>
                                  <w14:round/>
                                </w14:textOutline>
                              </w:rPr>
                              <w:t>Espacio 1: Auditorio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E179BD" id="_x0000_t202" coordsize="21600,21600" o:spt="202" path="m,l,21600r21600,l21600,xe">
                <v:stroke joinstyle="miter"/>
                <v:path gradientshapeok="t" o:connecttype="rect"/>
              </v:shapetype>
              <v:shape id="Cuadro de texto 10" o:spid="_x0000_s1026" type="#_x0000_t202" style="position:absolute;left:0;text-align:left;margin-left:193.5pt;margin-top:266.05pt;width:294.7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UcTwIAAJwEAAAOAAAAZHJzL2Uyb0RvYy54bWysVN9v2jAQfp+0/8Hy+wgBurKIUDEqpklV&#10;W4lOfTaOQyI5Pu9sSNhfv7MTKOr2NI0Hc7/8+e67uyzuukazo0JXg8l5OhpzpoyEojb7nP942Xya&#10;c+a8MIXQYFTOT8rxu+XHD4vWZmoCFehCISMQ47LW5rzy3mZJ4mSlGuFGYJUhZwnYCE8q7pMCRUvo&#10;jU4m4/HnpAUsLIJUzpH1vnfyZcQvSyX9U1k65ZnOOeXm44nx3IUzWS5Etkdhq1oOaYh/yKIRtaFH&#10;L1D3wgt2wPoPqKaWCA5KP5LQJFCWtVSxBqomHb+rZlsJq2ItRI6zF5rc/4OVj8dnZHVBvSN6jGio&#10;R+uDKBBYoZhXnQdGHqKptS6j6K2leN99hY6unO2OjKH6rsQm/FNdjPyEeLqQTFBMknF6O5tOJzec&#10;SfKl88l8Po74ydt1i85/U9CwIOQcqYuRXHF8cJ5SodBzSHjNga6LTa11VHC/W2tkRxE6Hn/9XW0r&#10;0VvTWZrOQ+qE4/rwXr7G0SagGQi4fWiwJIGFvtog+W7XDdTsoDgRMwj9iDkrNzVl/yCcfxZIM0Vk&#10;0J74JzpKDW3OYZA4qwB//c0e4qnV5OWspRnNuft5EKg4098NDcGXdDYLQx2V2c3thBS89uyuPebQ&#10;rIFISWkjrYxiiPf6LJYIzSut0yq8Si5hJL2dc38W177fHFpHqVarGERjbIV/MFsrA3QgLfTmpXsV&#10;aIcGhjF6hPM0i+xdH/vY2Dy7OniiPDY5ENyzOvBOKxD7NKxr2LFrPUa9fVSWvwEAAP//AwBQSwME&#10;FAAGAAgAAAAhAChuyYDgAAAACwEAAA8AAABkcnMvZG93bnJldi54bWxMj81OwzAQhO9IvIO1SNyo&#10;k1RtQxqn4kcIceDQwAM48TaOaq+j2GnC22NO9Dia0cw35WGxhl1w9L0jAekqAYbUOtVTJ+D76+0h&#10;B+aDJCWNIxTwgx4O1e1NKQvlZjripQ4diyXkCylAhzAUnPtWo5V+5Qak6J3caGWIcuy4GuUcy63h&#10;WZJsuZU9xQUtB3zR2J7ryQp4P84T/9RNeK0/ni2qs+lnZYS4v1ue9sACLuE/DH/4ER2qyNS4iZRn&#10;RsA638UvQcBmnaXAYuJxt90AawTkWZICr0p+/aH6BQAA//8DAFBLAQItABQABgAIAAAAIQC2gziS&#10;/gAAAOEBAAATAAAAAAAAAAAAAAAAAAAAAABbQ29udGVudF9UeXBlc10ueG1sUEsBAi0AFAAGAAgA&#10;AAAhADj9If/WAAAAlAEAAAsAAAAAAAAAAAAAAAAALwEAAF9yZWxzLy5yZWxzUEsBAi0AFAAGAAgA&#10;AAAhAMBA9RxPAgAAnAQAAA4AAAAAAAAAAAAAAAAALgIAAGRycy9lMm9Eb2MueG1sUEsBAi0AFAAG&#10;AAgAAAAhAChuyYDgAAAACwEAAA8AAAAAAAAAAAAAAAAAqQQAAGRycy9kb3ducmV2LnhtbFBLBQYA&#10;AAAABAAEAPMAAAC2BQAAAAA=&#10;" fillcolor="black" stroked="f">
                <v:fill opacity="9252f"/>
                <v:textbox style="mso-fit-shape-to-text:t">
                  <w:txbxContent>
                    <w:p w:rsidR="00712082" w:rsidRPr="00712082" w:rsidRDefault="00712082" w:rsidP="00712082">
                      <w:pPr>
                        <w:spacing w:after="0" w:line="360" w:lineRule="auto"/>
                        <w:jc w:val="center"/>
                        <w:rPr>
                          <w:rFonts w:ascii="Century Gothic" w:hAnsi="Century Gothic"/>
                          <w:color w:val="FF3300"/>
                          <w:sz w:val="56"/>
                          <w:szCs w:val="72"/>
                          <w14:shadow w14:blurRad="38100" w14:dist="19050" w14:dir="2700000" w14:sx="100000" w14:sy="100000" w14:kx="0" w14:ky="0" w14:algn="tl">
                            <w14:schemeClr w14:val="dk1">
                              <w14:alpha w14:val="60000"/>
                            </w14:schemeClr>
                          </w14:shadow>
                          <w14:textOutline w14:w="9525" w14:cap="flat" w14:cmpd="sng" w14:algn="ctr">
                            <w14:solidFill>
                              <w14:srgbClr w14:val="FF3300"/>
                            </w14:solidFill>
                            <w14:prstDash w14:val="solid"/>
                            <w14:round/>
                          </w14:textOutline>
                        </w:rPr>
                      </w:pPr>
                      <w:r w:rsidRPr="00712082">
                        <w:rPr>
                          <w:rFonts w:ascii="Century Gothic" w:hAnsi="Century Gothic"/>
                          <w:color w:val="FF3300"/>
                          <w:sz w:val="56"/>
                          <w:szCs w:val="72"/>
                          <w14:shadow w14:blurRad="38100" w14:dist="19050" w14:dir="2700000" w14:sx="100000" w14:sy="100000" w14:kx="0" w14:ky="0" w14:algn="tl">
                            <w14:schemeClr w14:val="dk1">
                              <w14:alpha w14:val="60000"/>
                            </w14:schemeClr>
                          </w14:shadow>
                          <w14:textOutline w14:w="9525" w14:cap="flat" w14:cmpd="sng" w14:algn="ctr">
                            <w14:solidFill>
                              <w14:srgbClr w14:val="FF3300"/>
                            </w14:solidFill>
                            <w14:prstDash w14:val="solid"/>
                            <w14:round/>
                          </w14:textOutline>
                        </w:rPr>
                        <w:t>Espacio 1: Auditorio</w:t>
                      </w:r>
                    </w:p>
                  </w:txbxContent>
                </v:textbox>
              </v:shape>
            </w:pict>
          </mc:Fallback>
        </mc:AlternateContent>
      </w:r>
      <w:r w:rsidRPr="00712082">
        <w:rPr>
          <w:rFonts w:ascii="Century Gothic" w:hAnsi="Century Gothic"/>
          <w:noProof/>
          <w:sz w:val="18"/>
          <w:szCs w:val="18"/>
          <w:lang w:eastAsia="es-ES"/>
        </w:rPr>
        <w:drawing>
          <wp:inline distT="0" distB="0" distL="0" distR="0" wp14:anchorId="30BBCA9E" wp14:editId="2F58D528">
            <wp:extent cx="6114403" cy="4003675"/>
            <wp:effectExtent l="0" t="0" r="1270" b="0"/>
            <wp:docPr id="8" name="Imagen 8" descr="\\nas_cts\formacion\FORMACIÓN acciones\2017_05_30 II Jornadas TS en R.M\Organización\Lugar\IMG_20170711_12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_cts\formacion\FORMACIÓN acciones\2017_05_30 II Jornadas TS en R.M\Organización\Lugar\IMG_20170711_12103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673"/>
                    <a:stretch/>
                  </pic:blipFill>
                  <pic:spPr bwMode="auto">
                    <a:xfrm>
                      <a:off x="0" y="0"/>
                      <a:ext cx="6124069" cy="401000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5620"/>
      </w:tblGrid>
      <w:tr w:rsidR="00712082" w:rsidTr="00712082">
        <w:tc>
          <w:tcPr>
            <w:tcW w:w="4868" w:type="dxa"/>
          </w:tcPr>
          <w:p w:rsidR="00712082" w:rsidRDefault="00712082" w:rsidP="003927A6">
            <w:pPr>
              <w:spacing w:line="360" w:lineRule="auto"/>
              <w:rPr>
                <w:rFonts w:ascii="Century Gothic" w:hAnsi="Century Gothic"/>
              </w:rPr>
            </w:pPr>
            <w:r>
              <w:rPr>
                <w:noProof/>
                <w:lang w:eastAsia="es-ES"/>
              </w:rPr>
              <mc:AlternateContent>
                <mc:Choice Requires="wps">
                  <w:drawing>
                    <wp:anchor distT="0" distB="0" distL="114300" distR="114300" simplePos="0" relativeHeight="251668480" behindDoc="0" locked="0" layoutInCell="1" allowOverlap="1" wp14:anchorId="2431618B" wp14:editId="1577DD40">
                      <wp:simplePos x="0" y="0"/>
                      <wp:positionH relativeFrom="column">
                        <wp:posOffset>91869</wp:posOffset>
                      </wp:positionH>
                      <wp:positionV relativeFrom="paragraph">
                        <wp:posOffset>2085645</wp:posOffset>
                      </wp:positionV>
                      <wp:extent cx="2524125" cy="445135"/>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524125" cy="445135"/>
                              </a:xfrm>
                              <a:prstGeom prst="rect">
                                <a:avLst/>
                              </a:prstGeom>
                              <a:noFill/>
                              <a:ln>
                                <a:noFill/>
                              </a:ln>
                            </wps:spPr>
                            <wps:txbx>
                              <w:txbxContent>
                                <w:p w:rsidR="00712082" w:rsidRPr="00F518C5" w:rsidRDefault="00712082" w:rsidP="00712082">
                                  <w:pPr>
                                    <w:spacing w:after="0" w:line="360" w:lineRule="auto"/>
                                    <w:rPr>
                                      <w:rFonts w:ascii="Century Gothic" w:hAnsi="Century Gothic"/>
                                      <w:b/>
                                      <w:color w:val="FFFFFF" w:themeColor="background1"/>
                                      <w:sz w:val="48"/>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F518C5">
                                    <w:rPr>
                                      <w:rFonts w:ascii="Century Gothic" w:hAnsi="Century Gothic"/>
                                      <w:b/>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Espacio 2: Aula didáctica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1618B" id="_x0000_t202" coordsize="21600,21600" o:spt="202" path="m,l,21600r21600,l21600,xe">
                      <v:stroke joinstyle="miter"/>
                      <v:path gradientshapeok="t" o:connecttype="rect"/>
                    </v:shapetype>
                    <v:shape id="Cuadro de texto 13" o:spid="_x0000_s1027" type="#_x0000_t202" style="position:absolute;margin-left:7.25pt;margin-top:164.2pt;width:198.7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uKLgIAAFgEAAAOAAAAZHJzL2Uyb0RvYy54bWysVMFu2zAMvQ/YPwi6L45dZ+uMOEWWIsOA&#10;oC2QDj0rshQbsERNUmJnXz9KjtOs22nYRaFI+ol8fMz8rlctOQrrGtAlTSdTSoTmUDV6X9Lvz+sP&#10;t5Q4z3TFWtCipCfh6N3i/bt5ZwqRQQ1tJSxBEO2KzpS09t4USeJ4LRRzEzBCY1CCVczj1e6TyrIO&#10;0VWbZNPpx6QDWxkLXDiH3vshSBcRX0rB/aOUTnjSlhRr8/G08dyFM1nMWbG3zNQNP5fB/qEKxRqN&#10;j16g7pln5GCbP6BUwy04kH7CQSUgZcNF7AG7SadvutnWzIjYC5LjzIUm9/9g+cPxyZKmwtndUKKZ&#10;whmtDqyyQCpBvOg9EIwgTZ1xBWZvDeb7/gv0+Mnod+gM3ffSqvCLfRGMI+GnC8kIRTg6s1mWp9mM&#10;Eo6xPJ+lN7MAk7x+bazzXwUoEoySWhxi5JYdN84PqWNKeEzDumnbOMhW/+ZAzOBJQulDicHy/a4f&#10;Oh7L30F1wq4sDPJwhq8bfHrDnH9iFvWAjaDG/SMesoWupHC2KKnB/vybP+TjmDBKSYf6Kqn7cWBW&#10;UNJ+0zjAz2meB0HGSz77lOHFXkd21xF9UCtACae4TYZHM+T7djSlBfWCq7AMr2KIaY5vl9SP5soP&#10;qsdV4mK5jEkoQcP8Rm8ND9CBu0Dsc//CrDmzHyTwAKMSWfFmCEPuwPry4EE2cUKB54HVM/0o3zjj&#10;86qF/bi+x6zXP4TFLwAAAP//AwBQSwMEFAAGAAgAAAAhAJOy/9PeAAAACgEAAA8AAABkcnMvZG93&#10;bnJldi54bWxMj81OwzAQhO9IfQdrkbhRuyFBaYhTVSCuVJQfiZsbb5OIeB3FbhPenu0JjjP7aXam&#10;3MyuF2ccQ+dJw2qpQCDV3nbUaHh/e77NQYRoyJreE2r4wQCbanFVmsL6iV7xvI+N4BAKhdHQxjgU&#10;Uoa6RWfC0g9IfDv60ZnIcmykHc3E4a6XiVL30pmO+ENrBnxssf7en5yGj5fj12eqds2Ty4bJz0qS&#10;W0utb67n7QOIiHP8g+FSn6tDxZ0O/kQ2iJ51mjGp4S7JUxAMpKuExx3YWecZyKqU/ydUvwAAAP//&#10;AwBQSwECLQAUAAYACAAAACEAtoM4kv4AAADhAQAAEwAAAAAAAAAAAAAAAAAAAAAAW0NvbnRlbnRf&#10;VHlwZXNdLnhtbFBLAQItABQABgAIAAAAIQA4/SH/1gAAAJQBAAALAAAAAAAAAAAAAAAAAC8BAABf&#10;cmVscy8ucmVsc1BLAQItABQABgAIAAAAIQAtgWuKLgIAAFgEAAAOAAAAAAAAAAAAAAAAAC4CAABk&#10;cnMvZTJvRG9jLnhtbFBLAQItABQABgAIAAAAIQCTsv/T3gAAAAoBAAAPAAAAAAAAAAAAAAAAAIgE&#10;AABkcnMvZG93bnJldi54bWxQSwUGAAAAAAQABADzAAAAkwUAAAAA&#10;" filled="f" stroked="f">
                      <v:textbox>
                        <w:txbxContent>
                          <w:p w:rsidR="00712082" w:rsidRPr="00F518C5" w:rsidRDefault="00712082" w:rsidP="00712082">
                            <w:pPr>
                              <w:spacing w:after="0" w:line="360" w:lineRule="auto"/>
                              <w:rPr>
                                <w:rFonts w:ascii="Century Gothic" w:hAnsi="Century Gothic"/>
                                <w:b/>
                                <w:color w:val="FFFFFF" w:themeColor="background1"/>
                                <w:sz w:val="48"/>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F518C5">
                              <w:rPr>
                                <w:rFonts w:ascii="Century Gothic" w:hAnsi="Century Gothic"/>
                                <w:b/>
                                <w:color w:val="FFFFFF" w:themeColor="background1"/>
                                <w:sz w:val="28"/>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Espacio 2: Aula didáctica</w:t>
                            </w:r>
                          </w:p>
                        </w:txbxContent>
                      </v:textbox>
                    </v:shape>
                  </w:pict>
                </mc:Fallback>
              </mc:AlternateContent>
            </w:r>
            <w:r w:rsidRPr="00712082">
              <w:rPr>
                <w:rFonts w:ascii="Century Gothic" w:hAnsi="Century Gothic"/>
                <w:noProof/>
                <w:sz w:val="18"/>
                <w:szCs w:val="18"/>
                <w:lang w:eastAsia="es-ES"/>
              </w:rPr>
              <w:drawing>
                <wp:inline distT="0" distB="0" distL="0" distR="0" wp14:anchorId="10329198" wp14:editId="7F081EED">
                  <wp:extent cx="2542698" cy="2628900"/>
                  <wp:effectExtent l="0" t="0" r="0" b="0"/>
                  <wp:docPr id="3" name="Imagen 3" descr="\\nas_cts\formacion\FORMACIÓN acciones\2017_05_30 II Jornadas TS en R.M\Organización\Lugar\IMG_20170711_12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_cts\formacion\FORMACIÓN acciones\2017_05_30 II Jornadas TS en R.M\Organización\Lugar\IMG_20170711_12163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883" b="6574"/>
                          <a:stretch/>
                        </pic:blipFill>
                        <pic:spPr bwMode="auto">
                          <a:xfrm>
                            <a:off x="0" y="0"/>
                            <a:ext cx="2553915" cy="2640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8" w:type="dxa"/>
          </w:tcPr>
          <w:p w:rsidR="00712082" w:rsidRDefault="00C315AE" w:rsidP="003927A6">
            <w:pPr>
              <w:spacing w:line="360" w:lineRule="auto"/>
              <w:rPr>
                <w:rFonts w:ascii="Century Gothic" w:hAnsi="Century Gothic"/>
              </w:rPr>
            </w:pPr>
            <w:r>
              <w:rPr>
                <w:noProof/>
                <w:lang w:eastAsia="es-ES"/>
              </w:rPr>
              <mc:AlternateContent>
                <mc:Choice Requires="wps">
                  <w:drawing>
                    <wp:anchor distT="0" distB="0" distL="114300" distR="114300" simplePos="0" relativeHeight="251670528" behindDoc="0" locked="0" layoutInCell="1" allowOverlap="1" wp14:anchorId="0217AFA1" wp14:editId="61B9561A">
                      <wp:simplePos x="0" y="0"/>
                      <wp:positionH relativeFrom="column">
                        <wp:posOffset>-78740</wp:posOffset>
                      </wp:positionH>
                      <wp:positionV relativeFrom="paragraph">
                        <wp:posOffset>110490</wp:posOffset>
                      </wp:positionV>
                      <wp:extent cx="3743325"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3743325" cy="1828800"/>
                              </a:xfrm>
                              <a:prstGeom prst="rect">
                                <a:avLst/>
                              </a:prstGeom>
                              <a:noFill/>
                              <a:ln>
                                <a:noFill/>
                              </a:ln>
                            </wps:spPr>
                            <wps:txbx>
                              <w:txbxContent>
                                <w:p w:rsidR="00C315AE" w:rsidRPr="00F518C5" w:rsidRDefault="00C315AE" w:rsidP="00C315AE">
                                  <w:pPr>
                                    <w:spacing w:after="0" w:line="360" w:lineRule="auto"/>
                                    <w:jc w:val="center"/>
                                    <w:rPr>
                                      <w:rFonts w:ascii="Century Gothic" w:hAnsi="Century Gothic"/>
                                      <w:b/>
                                      <w:color w:val="FFFFFF" w:themeColor="background1"/>
                                      <w:sz w:val="3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F518C5">
                                    <w:rPr>
                                      <w:rFonts w:ascii="Century Gothic" w:hAnsi="Century Gothic"/>
                                      <w:b/>
                                      <w:color w:val="FFFFFF" w:themeColor="background1"/>
                                      <w:sz w:val="3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Espacio 3: Sala de exposiciones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17AFA1" id="Cuadro de texto 15" o:spid="_x0000_s1028" type="#_x0000_t202" style="position:absolute;margin-left:-6.2pt;margin-top:8.7pt;width:294.7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ngMAIAAFkEAAAOAAAAZHJzL2Uyb0RvYy54bWysVF1v2jAUfZ+0/2D5fQQCXSkiVIyKaRJq&#10;K9Gpz8ZxIFLi69mGhP36HTtAWbenaS/m+t6b+3HOMdP7tq7YQVlXks74oNfnTGlJeam3Gf/+svw0&#10;5sx5oXNRkVYZPyrH72cfP0wbM1Ep7ajKlWUoot2kMRnfeW8mSeLkTtXC9cgojWBBthYeV7tNcisa&#10;VK+rJO33PycN2dxYkso5eB+6IJ/F+kWhpH8qCqc8qzKO2Xw8bTw34UxmUzHZWmF2pTyNIf5hilqU&#10;Gk0vpR6EF2xvyz9K1aW05KjwPUl1QkVRShV3wDaD/rtt1jthVNwF4Dhzgcn9v7Ly8fBsWZmDuxvO&#10;tKjB0WIvckssV8yr1hNDBDA1xk2QvTbI9+0XavHJ2e/gDNu3ha3DL/ZiiAPw4wVklGISzuHtaDhM&#10;0UwiNhin43E/0pC8fW6s818V1SwYGbdgMYIrDivnMQpSzymhm6ZlWVWRyUr/5kBi8CRh9m7GYPl2&#10;08aV0/P8G8qPWMtSpw9n5LJE65Vw/llYCAKbQOT+CUdRUZNxOlmc7cj+/Js/5IMnRDlrILCMux97&#10;YRVn1TcNBu8Go1FQZLyMbm5TXOx1ZHMd0ft6QdDwAM/JyGiGfF+dzcJS/Yq3MA9dERJaonfG/dlc&#10;+E72eEtSzecxCRo0wq/02shQOmAXgH1pX4U1J/SDBh7pLEUxeUdClxu+dGa+96AiMhRw7lA9wQ/9&#10;RuJOby08kOt7zHr7R5j9AgAA//8DAFBLAwQUAAYACAAAACEAyKMFI98AAAAKAQAADwAAAGRycy9k&#10;b3ducmV2LnhtbEyPTU/DMAyG70j8h8hI3La0Y6WoazpNfEgcuGyUu9d4TUWTVE22dv8ec4KTZb2P&#10;Xj8ut7PtxYXG0HmnIF0mIMg1XneuVVB/vi2eQISITmPvHSm4UoBtdXtTYqH95PZ0OcRWcIkLBSow&#10;MQ6FlKExZDEs/UCOs5MfLUZex1bqEScut71cJcmjtNg5vmBwoGdDzffhbBXEqHfptX614f1r/niZ&#10;TNJkWCt1fzfvNiAizfEPhl99VoeKnY7+7HQQvYJFulozykHOk4Esz1MQRwUPSbYGWZXy/wvVDwAA&#10;AP//AwBQSwECLQAUAAYACAAAACEAtoM4kv4AAADhAQAAEwAAAAAAAAAAAAAAAAAAAAAAW0NvbnRl&#10;bnRfVHlwZXNdLnhtbFBLAQItABQABgAIAAAAIQA4/SH/1gAAAJQBAAALAAAAAAAAAAAAAAAAAC8B&#10;AABfcmVscy8ucmVsc1BLAQItABQABgAIAAAAIQDyZ7ngMAIAAFkEAAAOAAAAAAAAAAAAAAAAAC4C&#10;AABkcnMvZTJvRG9jLnhtbFBLAQItABQABgAIAAAAIQDIowUj3wAAAAoBAAAPAAAAAAAAAAAAAAAA&#10;AIoEAABkcnMvZG93bnJldi54bWxQSwUGAAAAAAQABADzAAAAlgUAAAAA&#10;" filled="f" stroked="f">
                      <v:textbox style="mso-fit-shape-to-text:t">
                        <w:txbxContent>
                          <w:p w:rsidR="00C315AE" w:rsidRPr="00F518C5" w:rsidRDefault="00C315AE" w:rsidP="00C315AE">
                            <w:pPr>
                              <w:spacing w:after="0" w:line="360" w:lineRule="auto"/>
                              <w:jc w:val="center"/>
                              <w:rPr>
                                <w:rFonts w:ascii="Century Gothic" w:hAnsi="Century Gothic"/>
                                <w:b/>
                                <w:color w:val="FFFFFF" w:themeColor="background1"/>
                                <w:sz w:val="3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F518C5">
                              <w:rPr>
                                <w:rFonts w:ascii="Century Gothic" w:hAnsi="Century Gothic"/>
                                <w:b/>
                                <w:color w:val="FFFFFF" w:themeColor="background1"/>
                                <w:sz w:val="3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Espacio 3: Sala de exposiciones</w:t>
                            </w:r>
                          </w:p>
                        </w:txbxContent>
                      </v:textbox>
                    </v:shape>
                  </w:pict>
                </mc:Fallback>
              </mc:AlternateContent>
            </w:r>
            <w:r w:rsidR="00712082" w:rsidRPr="00712082">
              <w:rPr>
                <w:rFonts w:ascii="Century Gothic" w:hAnsi="Century Gothic"/>
                <w:noProof/>
                <w:sz w:val="18"/>
                <w:szCs w:val="18"/>
                <w:lang w:eastAsia="es-ES"/>
              </w:rPr>
              <w:drawing>
                <wp:inline distT="0" distB="0" distL="0" distR="0" wp14:anchorId="453C2E25" wp14:editId="30C31FC7">
                  <wp:extent cx="3514197" cy="2628900"/>
                  <wp:effectExtent l="0" t="0" r="0" b="0"/>
                  <wp:docPr id="4" name="Imagen 4" descr="\\nas_cts\formacion\FORMACIÓN acciones\2017_05_30 II Jornadas TS en R.M\Organización\Lugar\IMG_20170711_12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_cts\formacion\FORMACIÓN acciones\2017_05_30 II Jornadas TS en R.M\Organización\Lugar\IMG_20170711_12123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7457" b="7672"/>
                          <a:stretch/>
                        </pic:blipFill>
                        <pic:spPr bwMode="auto">
                          <a:xfrm>
                            <a:off x="0" y="0"/>
                            <a:ext cx="3526471" cy="263808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12082" w:rsidRPr="00C315AE" w:rsidRDefault="00712082" w:rsidP="003927A6">
      <w:pPr>
        <w:spacing w:after="0" w:line="360" w:lineRule="auto"/>
        <w:rPr>
          <w:rFonts w:ascii="Century Gothic" w:hAnsi="Century Gothic"/>
          <w:sz w:val="18"/>
        </w:rPr>
      </w:pPr>
    </w:p>
    <w:p w:rsidR="00C315AE" w:rsidRDefault="00C315AE" w:rsidP="00C315AE">
      <w:pPr>
        <w:pStyle w:val="Ttulo2"/>
      </w:pPr>
      <w:r w:rsidRPr="00C315AE">
        <w:t>Dinámica</w:t>
      </w:r>
    </w:p>
    <w:p w:rsidR="00C315AE" w:rsidRPr="00C315AE" w:rsidRDefault="00C315AE" w:rsidP="003927A6">
      <w:pPr>
        <w:spacing w:after="0" w:line="360" w:lineRule="auto"/>
        <w:rPr>
          <w:rFonts w:ascii="Century Gothic" w:hAnsi="Century Gothic"/>
          <w:sz w:val="18"/>
        </w:rPr>
      </w:pPr>
      <w:r>
        <w:rPr>
          <w:rFonts w:ascii="Century Gothic" w:hAnsi="Century Gothic"/>
          <w:sz w:val="18"/>
        </w:rPr>
        <w:t xml:space="preserve">Tendremos de forma simultánea actividades en diferentes espacios </w:t>
      </w:r>
      <w:r w:rsidR="00E27541">
        <w:rPr>
          <w:rFonts w:ascii="Century Gothic" w:hAnsi="Century Gothic"/>
          <w:sz w:val="18"/>
        </w:rPr>
        <w:t>para responder a los diferentes objetivos.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43"/>
        <w:gridCol w:w="5913"/>
      </w:tblGrid>
      <w:tr w:rsidR="00C315AE" w:rsidRPr="00C315AE" w:rsidTr="00C315AE">
        <w:tc>
          <w:tcPr>
            <w:tcW w:w="1980" w:type="dxa"/>
            <w:shd w:val="clear" w:color="auto" w:fill="FF3300"/>
          </w:tcPr>
          <w:p w:rsidR="00712082" w:rsidRPr="00C315AE" w:rsidRDefault="00712082" w:rsidP="003927A6">
            <w:pPr>
              <w:spacing w:line="360" w:lineRule="auto"/>
              <w:rPr>
                <w:rFonts w:ascii="Century Gothic" w:hAnsi="Century Gothic"/>
                <w:b/>
                <w:color w:val="FFFFFF" w:themeColor="background1"/>
                <w:sz w:val="18"/>
              </w:rPr>
            </w:pPr>
            <w:r w:rsidRPr="00C315AE">
              <w:rPr>
                <w:rFonts w:ascii="Century Gothic" w:hAnsi="Century Gothic"/>
                <w:b/>
                <w:color w:val="FFFFFF" w:themeColor="background1"/>
                <w:sz w:val="18"/>
              </w:rPr>
              <w:t>Espacios</w:t>
            </w:r>
          </w:p>
        </w:tc>
        <w:tc>
          <w:tcPr>
            <w:tcW w:w="1843" w:type="dxa"/>
            <w:shd w:val="clear" w:color="auto" w:fill="FF3300"/>
          </w:tcPr>
          <w:p w:rsidR="00712082" w:rsidRPr="00C315AE" w:rsidRDefault="00C315AE" w:rsidP="003927A6">
            <w:pPr>
              <w:spacing w:line="360" w:lineRule="auto"/>
              <w:rPr>
                <w:rFonts w:ascii="Century Gothic" w:hAnsi="Century Gothic"/>
                <w:b/>
                <w:color w:val="FFFFFF" w:themeColor="background1"/>
                <w:sz w:val="18"/>
              </w:rPr>
            </w:pPr>
            <w:r>
              <w:rPr>
                <w:rFonts w:ascii="Century Gothic" w:hAnsi="Century Gothic"/>
                <w:b/>
                <w:color w:val="FFFFFF" w:themeColor="background1"/>
                <w:sz w:val="18"/>
              </w:rPr>
              <w:t>Capacidad</w:t>
            </w:r>
          </w:p>
        </w:tc>
        <w:tc>
          <w:tcPr>
            <w:tcW w:w="5913" w:type="dxa"/>
            <w:shd w:val="clear" w:color="auto" w:fill="FF3300"/>
          </w:tcPr>
          <w:p w:rsidR="00712082" w:rsidRPr="00C315AE" w:rsidRDefault="00C315AE" w:rsidP="003927A6">
            <w:pPr>
              <w:spacing w:line="360" w:lineRule="auto"/>
              <w:rPr>
                <w:rFonts w:ascii="Century Gothic" w:hAnsi="Century Gothic"/>
                <w:b/>
                <w:color w:val="FFFFFF" w:themeColor="background1"/>
                <w:sz w:val="18"/>
              </w:rPr>
            </w:pPr>
            <w:r>
              <w:rPr>
                <w:rFonts w:ascii="Century Gothic" w:hAnsi="Century Gothic"/>
                <w:b/>
                <w:color w:val="FFFFFF" w:themeColor="background1"/>
                <w:sz w:val="18"/>
              </w:rPr>
              <w:t>Dinámica</w:t>
            </w:r>
          </w:p>
        </w:tc>
      </w:tr>
      <w:tr w:rsidR="00712082" w:rsidRPr="00712082" w:rsidTr="00C315AE">
        <w:tc>
          <w:tcPr>
            <w:tcW w:w="1980" w:type="dxa"/>
          </w:tcPr>
          <w:p w:rsidR="00712082" w:rsidRPr="00712082" w:rsidRDefault="00712082" w:rsidP="003927A6">
            <w:pPr>
              <w:spacing w:line="360" w:lineRule="auto"/>
              <w:rPr>
                <w:rFonts w:ascii="Century Gothic" w:hAnsi="Century Gothic"/>
                <w:sz w:val="18"/>
              </w:rPr>
            </w:pPr>
            <w:r w:rsidRPr="00712082">
              <w:rPr>
                <w:rFonts w:ascii="Century Gothic" w:hAnsi="Century Gothic"/>
                <w:sz w:val="18"/>
              </w:rPr>
              <w:t>1 Auditorio</w:t>
            </w:r>
          </w:p>
        </w:tc>
        <w:tc>
          <w:tcPr>
            <w:tcW w:w="1843" w:type="dxa"/>
          </w:tcPr>
          <w:p w:rsidR="00712082" w:rsidRPr="00712082" w:rsidRDefault="00C315AE" w:rsidP="00C315AE">
            <w:pPr>
              <w:spacing w:line="360" w:lineRule="auto"/>
              <w:jc w:val="center"/>
              <w:rPr>
                <w:rFonts w:ascii="Century Gothic" w:hAnsi="Century Gothic"/>
                <w:sz w:val="18"/>
              </w:rPr>
            </w:pPr>
            <w:r>
              <w:rPr>
                <w:rFonts w:ascii="Century Gothic" w:hAnsi="Century Gothic"/>
                <w:sz w:val="18"/>
              </w:rPr>
              <w:t>332-400 personas</w:t>
            </w:r>
          </w:p>
        </w:tc>
        <w:tc>
          <w:tcPr>
            <w:tcW w:w="5913" w:type="dxa"/>
          </w:tcPr>
          <w:p w:rsidR="00712082" w:rsidRPr="00712082" w:rsidRDefault="00C315AE" w:rsidP="003927A6">
            <w:pPr>
              <w:spacing w:line="360" w:lineRule="auto"/>
              <w:rPr>
                <w:rFonts w:ascii="Century Gothic" w:hAnsi="Century Gothic"/>
                <w:sz w:val="18"/>
              </w:rPr>
            </w:pPr>
            <w:r w:rsidRPr="00006D81">
              <w:rPr>
                <w:rFonts w:ascii="Century Gothic" w:hAnsi="Century Gothic"/>
                <w:sz w:val="18"/>
                <w:szCs w:val="18"/>
              </w:rPr>
              <w:t>Espacio para el desarrollo del programa principal.</w:t>
            </w:r>
          </w:p>
        </w:tc>
      </w:tr>
      <w:tr w:rsidR="00712082" w:rsidRPr="00712082" w:rsidTr="00C315AE">
        <w:tc>
          <w:tcPr>
            <w:tcW w:w="1980" w:type="dxa"/>
          </w:tcPr>
          <w:p w:rsidR="00712082" w:rsidRPr="00712082" w:rsidRDefault="00712082" w:rsidP="003927A6">
            <w:pPr>
              <w:spacing w:line="360" w:lineRule="auto"/>
              <w:rPr>
                <w:rFonts w:ascii="Century Gothic" w:hAnsi="Century Gothic"/>
                <w:sz w:val="18"/>
              </w:rPr>
            </w:pPr>
            <w:r w:rsidRPr="00712082">
              <w:rPr>
                <w:rFonts w:ascii="Century Gothic" w:hAnsi="Century Gothic"/>
                <w:sz w:val="18"/>
              </w:rPr>
              <w:t>2 Aula Didáctica</w:t>
            </w:r>
          </w:p>
        </w:tc>
        <w:tc>
          <w:tcPr>
            <w:tcW w:w="1843" w:type="dxa"/>
          </w:tcPr>
          <w:p w:rsidR="00712082" w:rsidRPr="00712082" w:rsidRDefault="00C315AE" w:rsidP="00C315AE">
            <w:pPr>
              <w:spacing w:line="360" w:lineRule="auto"/>
              <w:jc w:val="center"/>
              <w:rPr>
                <w:rFonts w:ascii="Century Gothic" w:hAnsi="Century Gothic"/>
                <w:sz w:val="18"/>
              </w:rPr>
            </w:pPr>
            <w:r>
              <w:rPr>
                <w:rFonts w:ascii="Century Gothic" w:hAnsi="Century Gothic"/>
                <w:sz w:val="18"/>
              </w:rPr>
              <w:t>70 personas</w:t>
            </w:r>
          </w:p>
        </w:tc>
        <w:tc>
          <w:tcPr>
            <w:tcW w:w="5913" w:type="dxa"/>
          </w:tcPr>
          <w:p w:rsidR="00712082" w:rsidRPr="00712082" w:rsidRDefault="00C315AE" w:rsidP="003927A6">
            <w:pPr>
              <w:spacing w:line="360" w:lineRule="auto"/>
              <w:rPr>
                <w:rFonts w:ascii="Century Gothic" w:hAnsi="Century Gothic"/>
                <w:sz w:val="18"/>
              </w:rPr>
            </w:pPr>
            <w:r w:rsidRPr="00006D81">
              <w:rPr>
                <w:rFonts w:ascii="Century Gothic" w:hAnsi="Century Gothic"/>
                <w:sz w:val="18"/>
                <w:szCs w:val="18"/>
              </w:rPr>
              <w:t xml:space="preserve">Espacio para </w:t>
            </w:r>
            <w:r>
              <w:rPr>
                <w:rFonts w:ascii="Century Gothic" w:hAnsi="Century Gothic"/>
                <w:sz w:val="18"/>
                <w:szCs w:val="18"/>
              </w:rPr>
              <w:t>proyecciones</w:t>
            </w:r>
            <w:r w:rsidRPr="00006D81">
              <w:rPr>
                <w:rFonts w:ascii="Century Gothic" w:hAnsi="Century Gothic"/>
                <w:sz w:val="18"/>
                <w:szCs w:val="18"/>
              </w:rPr>
              <w:t>, presentaciones y otras ponencias</w:t>
            </w:r>
            <w:r>
              <w:rPr>
                <w:rFonts w:ascii="Century Gothic" w:hAnsi="Century Gothic"/>
                <w:sz w:val="18"/>
                <w:szCs w:val="18"/>
              </w:rPr>
              <w:t>.</w:t>
            </w:r>
          </w:p>
        </w:tc>
      </w:tr>
      <w:tr w:rsidR="00712082" w:rsidRPr="00712082" w:rsidTr="00C315AE">
        <w:tc>
          <w:tcPr>
            <w:tcW w:w="1980" w:type="dxa"/>
          </w:tcPr>
          <w:p w:rsidR="00712082" w:rsidRPr="00712082" w:rsidRDefault="00712082" w:rsidP="003927A6">
            <w:pPr>
              <w:spacing w:line="360" w:lineRule="auto"/>
              <w:rPr>
                <w:rFonts w:ascii="Century Gothic" w:hAnsi="Century Gothic"/>
                <w:sz w:val="18"/>
              </w:rPr>
            </w:pPr>
            <w:r w:rsidRPr="00712082">
              <w:rPr>
                <w:rFonts w:ascii="Century Gothic" w:hAnsi="Century Gothic"/>
                <w:sz w:val="18"/>
              </w:rPr>
              <w:t>3 Sala Exposiciones</w:t>
            </w:r>
          </w:p>
        </w:tc>
        <w:tc>
          <w:tcPr>
            <w:tcW w:w="1843" w:type="dxa"/>
          </w:tcPr>
          <w:p w:rsidR="00712082" w:rsidRPr="00712082" w:rsidRDefault="00C315AE" w:rsidP="00C315AE">
            <w:pPr>
              <w:spacing w:line="360" w:lineRule="auto"/>
              <w:jc w:val="center"/>
              <w:rPr>
                <w:rFonts w:ascii="Century Gothic" w:hAnsi="Century Gothic"/>
                <w:sz w:val="18"/>
              </w:rPr>
            </w:pPr>
            <w:r>
              <w:rPr>
                <w:rFonts w:ascii="Century Gothic" w:hAnsi="Century Gothic"/>
                <w:sz w:val="18"/>
              </w:rPr>
              <w:t>Sin determinar</w:t>
            </w:r>
          </w:p>
        </w:tc>
        <w:tc>
          <w:tcPr>
            <w:tcW w:w="5913" w:type="dxa"/>
          </w:tcPr>
          <w:p w:rsidR="00712082" w:rsidRPr="00712082" w:rsidRDefault="00C315AE" w:rsidP="003927A6">
            <w:pPr>
              <w:spacing w:line="360" w:lineRule="auto"/>
              <w:rPr>
                <w:rFonts w:ascii="Century Gothic" w:hAnsi="Century Gothic"/>
                <w:sz w:val="18"/>
              </w:rPr>
            </w:pPr>
            <w:r>
              <w:rPr>
                <w:rFonts w:ascii="Century Gothic" w:hAnsi="Century Gothic"/>
                <w:sz w:val="18"/>
              </w:rPr>
              <w:t>Foro sobre temas a compartir en torno a un termo de café.</w:t>
            </w:r>
          </w:p>
        </w:tc>
      </w:tr>
    </w:tbl>
    <w:p w:rsidR="003E0DBD" w:rsidRPr="001078BB" w:rsidRDefault="003E0DBD" w:rsidP="003927A6">
      <w:pPr>
        <w:pStyle w:val="Ttulo2"/>
      </w:pPr>
      <w:r w:rsidRPr="001078BB">
        <w:lastRenderedPageBreak/>
        <w:t>Pre-programa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597"/>
        <w:gridCol w:w="2434"/>
        <w:gridCol w:w="2434"/>
      </w:tblGrid>
      <w:tr w:rsidR="003E0DBD" w:rsidRPr="003E0DBD" w:rsidTr="001078BB">
        <w:tc>
          <w:tcPr>
            <w:tcW w:w="1271" w:type="dxa"/>
            <w:shd w:val="clear" w:color="auto" w:fill="FF3300"/>
          </w:tcPr>
          <w:p w:rsidR="003E0DBD" w:rsidRPr="004B7DC2" w:rsidRDefault="004B7DC2" w:rsidP="003927A6">
            <w:pPr>
              <w:spacing w:line="360" w:lineRule="auto"/>
              <w:jc w:val="center"/>
              <w:rPr>
                <w:rFonts w:ascii="Century Gothic" w:hAnsi="Century Gothic"/>
                <w:b/>
                <w:color w:val="FFFFFF" w:themeColor="background1"/>
                <w:sz w:val="18"/>
              </w:rPr>
            </w:pPr>
            <w:r w:rsidRPr="004B7DC2">
              <w:rPr>
                <w:rFonts w:ascii="Century Gothic" w:hAnsi="Century Gothic"/>
                <w:b/>
                <w:color w:val="FFFFFF" w:themeColor="background1"/>
                <w:sz w:val="18"/>
              </w:rPr>
              <w:t>Jueves 16</w:t>
            </w:r>
          </w:p>
        </w:tc>
        <w:tc>
          <w:tcPr>
            <w:tcW w:w="3597" w:type="dxa"/>
            <w:shd w:val="clear" w:color="auto" w:fill="FF3300"/>
          </w:tcPr>
          <w:p w:rsidR="003E0DBD" w:rsidRPr="004B7DC2" w:rsidRDefault="003258D1" w:rsidP="003927A6">
            <w:pPr>
              <w:spacing w:line="360" w:lineRule="auto"/>
              <w:jc w:val="center"/>
              <w:rPr>
                <w:rFonts w:ascii="Century Gothic" w:hAnsi="Century Gothic"/>
                <w:b/>
                <w:color w:val="FFFFFF" w:themeColor="background1"/>
                <w:sz w:val="18"/>
              </w:rPr>
            </w:pPr>
            <w:r>
              <w:rPr>
                <w:rFonts w:ascii="Century Gothic" w:hAnsi="Century Gothic"/>
                <w:b/>
                <w:color w:val="FFFFFF" w:themeColor="background1"/>
                <w:sz w:val="18"/>
              </w:rPr>
              <w:t>Espacio 1: Auditorio</w:t>
            </w:r>
          </w:p>
        </w:tc>
        <w:tc>
          <w:tcPr>
            <w:tcW w:w="2434" w:type="dxa"/>
            <w:shd w:val="clear" w:color="auto" w:fill="FF3300"/>
          </w:tcPr>
          <w:p w:rsidR="003E0DBD" w:rsidRPr="004B7DC2" w:rsidRDefault="003258D1" w:rsidP="003927A6">
            <w:pPr>
              <w:spacing w:line="360" w:lineRule="auto"/>
              <w:jc w:val="center"/>
              <w:rPr>
                <w:rFonts w:ascii="Century Gothic" w:hAnsi="Century Gothic"/>
                <w:b/>
                <w:color w:val="FFFFFF" w:themeColor="background1"/>
                <w:sz w:val="18"/>
              </w:rPr>
            </w:pPr>
            <w:r>
              <w:rPr>
                <w:rFonts w:ascii="Century Gothic" w:hAnsi="Century Gothic"/>
                <w:b/>
                <w:color w:val="FFFFFF" w:themeColor="background1"/>
                <w:sz w:val="18"/>
              </w:rPr>
              <w:t xml:space="preserve">Espacio 2: Aula </w:t>
            </w:r>
            <w:proofErr w:type="spellStart"/>
            <w:r>
              <w:rPr>
                <w:rFonts w:ascii="Century Gothic" w:hAnsi="Century Gothic"/>
                <w:b/>
                <w:color w:val="FFFFFF" w:themeColor="background1"/>
                <w:sz w:val="18"/>
              </w:rPr>
              <w:t>did</w:t>
            </w:r>
            <w:proofErr w:type="spellEnd"/>
          </w:p>
        </w:tc>
        <w:tc>
          <w:tcPr>
            <w:tcW w:w="2434" w:type="dxa"/>
            <w:shd w:val="clear" w:color="auto" w:fill="FF3300"/>
          </w:tcPr>
          <w:p w:rsidR="003E0DBD" w:rsidRPr="004B7DC2" w:rsidRDefault="004B7DC2" w:rsidP="003927A6">
            <w:pPr>
              <w:spacing w:line="360" w:lineRule="auto"/>
              <w:jc w:val="center"/>
              <w:rPr>
                <w:rFonts w:ascii="Century Gothic" w:hAnsi="Century Gothic"/>
                <w:b/>
                <w:color w:val="FFFFFF" w:themeColor="background1"/>
                <w:sz w:val="18"/>
              </w:rPr>
            </w:pPr>
            <w:r>
              <w:rPr>
                <w:rFonts w:ascii="Century Gothic" w:hAnsi="Century Gothic"/>
                <w:b/>
                <w:color w:val="FFFFFF" w:themeColor="background1"/>
                <w:sz w:val="18"/>
              </w:rPr>
              <w:t>Espacio 3: Termo Social</w:t>
            </w:r>
          </w:p>
        </w:tc>
      </w:tr>
      <w:tr w:rsidR="003E0DBD" w:rsidRPr="003E0DBD" w:rsidTr="004B7DC2">
        <w:tc>
          <w:tcPr>
            <w:tcW w:w="1271" w:type="dxa"/>
            <w:shd w:val="clear" w:color="auto" w:fill="FBE4D5" w:themeFill="accent2" w:themeFillTint="33"/>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16:00</w:t>
            </w:r>
          </w:p>
        </w:tc>
        <w:tc>
          <w:tcPr>
            <w:tcW w:w="3597" w:type="dxa"/>
            <w:shd w:val="clear" w:color="auto" w:fill="FBE4D5" w:themeFill="accent2" w:themeFillTint="33"/>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Acreditaciones</w:t>
            </w:r>
          </w:p>
        </w:tc>
        <w:tc>
          <w:tcPr>
            <w:tcW w:w="2434" w:type="dxa"/>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c>
          <w:tcPr>
            <w:tcW w:w="2434" w:type="dxa"/>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r>
      <w:tr w:rsidR="003E0DBD" w:rsidRPr="003E0DBD" w:rsidTr="004B7DC2">
        <w:tc>
          <w:tcPr>
            <w:tcW w:w="1271" w:type="dxa"/>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16:30</w:t>
            </w:r>
          </w:p>
        </w:tc>
        <w:tc>
          <w:tcPr>
            <w:tcW w:w="3597" w:type="dxa"/>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Inauguración</w:t>
            </w:r>
          </w:p>
        </w:tc>
        <w:tc>
          <w:tcPr>
            <w:tcW w:w="2434" w:type="dxa"/>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c>
          <w:tcPr>
            <w:tcW w:w="2434" w:type="dxa"/>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r>
      <w:tr w:rsidR="003E0DBD" w:rsidRPr="003E0DBD" w:rsidTr="004B7DC2">
        <w:tc>
          <w:tcPr>
            <w:tcW w:w="1271" w:type="dxa"/>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17:00</w:t>
            </w:r>
          </w:p>
        </w:tc>
        <w:tc>
          <w:tcPr>
            <w:tcW w:w="3597" w:type="dxa"/>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Conferencia inaugural</w:t>
            </w:r>
            <w:r w:rsidR="00EF758E">
              <w:rPr>
                <w:rFonts w:ascii="Century Gothic" w:hAnsi="Century Gothic"/>
                <w:sz w:val="18"/>
              </w:rPr>
              <w:t>: SS.SS.</w:t>
            </w:r>
          </w:p>
        </w:tc>
        <w:tc>
          <w:tcPr>
            <w:tcW w:w="2434" w:type="dxa"/>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c>
          <w:tcPr>
            <w:tcW w:w="2434" w:type="dxa"/>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r>
      <w:tr w:rsidR="003E0DBD" w:rsidRPr="003E0DBD" w:rsidTr="004B7DC2">
        <w:tc>
          <w:tcPr>
            <w:tcW w:w="1271" w:type="dxa"/>
            <w:shd w:val="clear" w:color="auto" w:fill="FBE4D5" w:themeFill="accent2" w:themeFillTint="33"/>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18:00</w:t>
            </w:r>
          </w:p>
        </w:tc>
        <w:tc>
          <w:tcPr>
            <w:tcW w:w="3597" w:type="dxa"/>
            <w:shd w:val="clear" w:color="auto" w:fill="FBE4D5" w:themeFill="accent2" w:themeFillTint="33"/>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Descanso</w:t>
            </w:r>
          </w:p>
        </w:tc>
        <w:tc>
          <w:tcPr>
            <w:tcW w:w="2434" w:type="dxa"/>
            <w:tcBorders>
              <w:bottom w:val="single" w:sz="8" w:space="0" w:color="FF6600"/>
            </w:tcBorders>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c>
          <w:tcPr>
            <w:tcW w:w="2434" w:type="dxa"/>
            <w:shd w:val="clear" w:color="auto" w:fill="D9D9D9" w:themeFill="background1" w:themeFillShade="D9"/>
          </w:tcPr>
          <w:p w:rsidR="003E0DBD" w:rsidRPr="003E0DBD" w:rsidRDefault="003E0DBD" w:rsidP="003927A6">
            <w:pPr>
              <w:spacing w:line="360" w:lineRule="auto"/>
              <w:jc w:val="center"/>
              <w:rPr>
                <w:rFonts w:ascii="Century Gothic" w:hAnsi="Century Gothic"/>
                <w:sz w:val="18"/>
              </w:rPr>
            </w:pPr>
          </w:p>
        </w:tc>
      </w:tr>
      <w:tr w:rsidR="003E0DBD" w:rsidRPr="003E0DBD" w:rsidTr="004B7DC2">
        <w:tc>
          <w:tcPr>
            <w:tcW w:w="1271" w:type="dxa"/>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18:30-20:00</w:t>
            </w:r>
          </w:p>
        </w:tc>
        <w:tc>
          <w:tcPr>
            <w:tcW w:w="3597" w:type="dxa"/>
            <w:tcBorders>
              <w:right w:val="single" w:sz="8" w:space="0" w:color="FF6600"/>
            </w:tcBorders>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Comunicaciones: salud</w:t>
            </w:r>
          </w:p>
        </w:tc>
        <w:tc>
          <w:tcPr>
            <w:tcW w:w="2434" w:type="dxa"/>
            <w:tcBorders>
              <w:top w:val="single" w:sz="8" w:space="0" w:color="FF6600"/>
              <w:left w:val="single" w:sz="8" w:space="0" w:color="FF6600"/>
              <w:bottom w:val="single" w:sz="8" w:space="0" w:color="FF6600"/>
              <w:right w:val="single" w:sz="8" w:space="0" w:color="FF6600"/>
            </w:tcBorders>
          </w:tcPr>
          <w:p w:rsidR="003E0DBD" w:rsidRPr="003E0DBD" w:rsidRDefault="004B7DC2" w:rsidP="003927A6">
            <w:pPr>
              <w:spacing w:line="360" w:lineRule="auto"/>
              <w:jc w:val="center"/>
              <w:rPr>
                <w:rFonts w:ascii="Century Gothic" w:hAnsi="Century Gothic"/>
                <w:sz w:val="18"/>
              </w:rPr>
            </w:pPr>
            <w:r>
              <w:rPr>
                <w:rFonts w:ascii="Century Gothic" w:hAnsi="Century Gothic"/>
                <w:sz w:val="18"/>
              </w:rPr>
              <w:t>Proyecciones</w:t>
            </w:r>
          </w:p>
        </w:tc>
        <w:tc>
          <w:tcPr>
            <w:tcW w:w="2434" w:type="dxa"/>
            <w:tcBorders>
              <w:left w:val="single" w:sz="8" w:space="0" w:color="FF6600"/>
            </w:tcBorders>
            <w:shd w:val="clear" w:color="auto" w:fill="D9D9D9" w:themeFill="background1" w:themeFillShade="D9"/>
          </w:tcPr>
          <w:p w:rsidR="003E0DBD" w:rsidRPr="003E0DBD" w:rsidRDefault="003E0DBD" w:rsidP="003927A6">
            <w:pPr>
              <w:spacing w:line="360" w:lineRule="auto"/>
              <w:rPr>
                <w:rFonts w:ascii="Century Gothic" w:hAnsi="Century Gothic"/>
                <w:sz w:val="18"/>
              </w:rPr>
            </w:pPr>
          </w:p>
        </w:tc>
      </w:tr>
      <w:tr w:rsidR="004B7DC2" w:rsidRPr="004B7DC2" w:rsidTr="001078BB">
        <w:tc>
          <w:tcPr>
            <w:tcW w:w="1271" w:type="dxa"/>
            <w:shd w:val="clear" w:color="auto" w:fill="FF3300"/>
          </w:tcPr>
          <w:p w:rsidR="004B7DC2" w:rsidRPr="004B7DC2" w:rsidRDefault="004B7DC2" w:rsidP="003927A6">
            <w:pPr>
              <w:spacing w:line="360" w:lineRule="auto"/>
              <w:jc w:val="center"/>
              <w:rPr>
                <w:rFonts w:ascii="Century Gothic" w:hAnsi="Century Gothic"/>
                <w:b/>
                <w:color w:val="FFFFFF" w:themeColor="background1"/>
                <w:sz w:val="18"/>
              </w:rPr>
            </w:pPr>
            <w:r w:rsidRPr="004B7DC2">
              <w:rPr>
                <w:rFonts w:ascii="Century Gothic" w:hAnsi="Century Gothic"/>
                <w:b/>
                <w:color w:val="FFFFFF" w:themeColor="background1"/>
                <w:sz w:val="18"/>
              </w:rPr>
              <w:t>Viernes 17</w:t>
            </w:r>
          </w:p>
        </w:tc>
        <w:tc>
          <w:tcPr>
            <w:tcW w:w="3597" w:type="dxa"/>
            <w:shd w:val="clear" w:color="auto" w:fill="FF3300"/>
          </w:tcPr>
          <w:p w:rsidR="004B7DC2" w:rsidRPr="004B7DC2" w:rsidRDefault="004B7DC2" w:rsidP="003927A6">
            <w:pPr>
              <w:spacing w:line="360" w:lineRule="auto"/>
              <w:jc w:val="center"/>
              <w:rPr>
                <w:rFonts w:ascii="Century Gothic" w:hAnsi="Century Gothic"/>
                <w:b/>
                <w:color w:val="FFFFFF" w:themeColor="background1"/>
                <w:sz w:val="18"/>
              </w:rPr>
            </w:pPr>
            <w:r>
              <w:rPr>
                <w:rFonts w:ascii="Century Gothic" w:hAnsi="Century Gothic"/>
                <w:b/>
                <w:color w:val="FFFFFF" w:themeColor="background1"/>
                <w:sz w:val="18"/>
              </w:rPr>
              <w:t xml:space="preserve">Espacio 1: Auditorio </w:t>
            </w:r>
          </w:p>
        </w:tc>
        <w:tc>
          <w:tcPr>
            <w:tcW w:w="2434" w:type="dxa"/>
            <w:tcBorders>
              <w:top w:val="single" w:sz="8" w:space="0" w:color="FF6600"/>
              <w:bottom w:val="single" w:sz="8" w:space="0" w:color="FF6600"/>
            </w:tcBorders>
            <w:shd w:val="clear" w:color="auto" w:fill="FF3300"/>
          </w:tcPr>
          <w:p w:rsidR="004B7DC2" w:rsidRPr="004B7DC2" w:rsidRDefault="003258D1" w:rsidP="003927A6">
            <w:pPr>
              <w:spacing w:line="360" w:lineRule="auto"/>
              <w:jc w:val="center"/>
              <w:rPr>
                <w:rFonts w:ascii="Century Gothic" w:hAnsi="Century Gothic"/>
                <w:b/>
                <w:color w:val="FFFFFF" w:themeColor="background1"/>
                <w:sz w:val="18"/>
              </w:rPr>
            </w:pPr>
            <w:r>
              <w:rPr>
                <w:rFonts w:ascii="Century Gothic" w:hAnsi="Century Gothic"/>
                <w:b/>
                <w:color w:val="FFFFFF" w:themeColor="background1"/>
                <w:sz w:val="18"/>
              </w:rPr>
              <w:t>Espacio 2: Aula</w:t>
            </w:r>
          </w:p>
        </w:tc>
        <w:tc>
          <w:tcPr>
            <w:tcW w:w="2434" w:type="dxa"/>
            <w:tcBorders>
              <w:bottom w:val="single" w:sz="8" w:space="0" w:color="FF6600"/>
            </w:tcBorders>
            <w:shd w:val="clear" w:color="auto" w:fill="FF3300"/>
          </w:tcPr>
          <w:p w:rsidR="004B7DC2" w:rsidRPr="004B7DC2" w:rsidRDefault="004B7DC2" w:rsidP="003927A6">
            <w:pPr>
              <w:spacing w:line="360" w:lineRule="auto"/>
              <w:jc w:val="center"/>
              <w:rPr>
                <w:rFonts w:ascii="Century Gothic" w:hAnsi="Century Gothic"/>
                <w:b/>
                <w:color w:val="FFFFFF" w:themeColor="background1"/>
                <w:sz w:val="18"/>
              </w:rPr>
            </w:pPr>
            <w:r>
              <w:rPr>
                <w:rFonts w:ascii="Century Gothic" w:hAnsi="Century Gothic"/>
                <w:b/>
                <w:color w:val="FFFFFF" w:themeColor="background1"/>
                <w:sz w:val="18"/>
              </w:rPr>
              <w:t>Espacio 3: Termo Social</w:t>
            </w:r>
          </w:p>
        </w:tc>
      </w:tr>
      <w:tr w:rsidR="004B7DC2" w:rsidRPr="003E0DBD" w:rsidTr="004B7DC2">
        <w:tc>
          <w:tcPr>
            <w:tcW w:w="1271"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9:30</w:t>
            </w:r>
          </w:p>
        </w:tc>
        <w:tc>
          <w:tcPr>
            <w:tcW w:w="3597" w:type="dxa"/>
            <w:tcBorders>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Comunicaciones: autonomía personal</w:t>
            </w:r>
          </w:p>
        </w:tc>
        <w:tc>
          <w:tcPr>
            <w:tcW w:w="2434" w:type="dxa"/>
            <w:tcBorders>
              <w:top w:val="single" w:sz="8" w:space="0" w:color="FF6600"/>
              <w:left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Proyecciones</w:t>
            </w:r>
          </w:p>
        </w:tc>
        <w:tc>
          <w:tcPr>
            <w:tcW w:w="2434" w:type="dxa"/>
            <w:tcBorders>
              <w:top w:val="single" w:sz="8" w:space="0" w:color="FF6600"/>
              <w:left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Comunicaciones</w:t>
            </w:r>
          </w:p>
        </w:tc>
      </w:tr>
      <w:tr w:rsidR="004B7DC2" w:rsidRPr="003E0DBD" w:rsidTr="004B7DC2">
        <w:tc>
          <w:tcPr>
            <w:tcW w:w="1271"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10:30</w:t>
            </w:r>
          </w:p>
        </w:tc>
        <w:tc>
          <w:tcPr>
            <w:tcW w:w="3597" w:type="dxa"/>
            <w:tcBorders>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Comunicaciones: formación y empleo</w:t>
            </w:r>
          </w:p>
        </w:tc>
        <w:tc>
          <w:tcPr>
            <w:tcW w:w="2434" w:type="dxa"/>
            <w:tcBorders>
              <w:left w:val="single" w:sz="8" w:space="0" w:color="FF6600"/>
              <w:bottom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y patrocinadores</w:t>
            </w:r>
          </w:p>
        </w:tc>
        <w:tc>
          <w:tcPr>
            <w:tcW w:w="2434" w:type="dxa"/>
            <w:tcBorders>
              <w:left w:val="single" w:sz="8" w:space="0" w:color="FF6600"/>
              <w:bottom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y tertulia</w:t>
            </w:r>
          </w:p>
        </w:tc>
      </w:tr>
      <w:tr w:rsidR="004B7DC2" w:rsidRPr="003E0DBD" w:rsidTr="004B7DC2">
        <w:tc>
          <w:tcPr>
            <w:tcW w:w="1271" w:type="dxa"/>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11:30</w:t>
            </w:r>
          </w:p>
        </w:tc>
        <w:tc>
          <w:tcPr>
            <w:tcW w:w="3597" w:type="dxa"/>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Descanso-café</w:t>
            </w:r>
          </w:p>
        </w:tc>
        <w:tc>
          <w:tcPr>
            <w:tcW w:w="2434" w:type="dxa"/>
            <w:tcBorders>
              <w:top w:val="single" w:sz="8" w:space="0" w:color="FF6600"/>
            </w:tcBorders>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c>
          <w:tcPr>
            <w:tcW w:w="2434" w:type="dxa"/>
            <w:tcBorders>
              <w:top w:val="single" w:sz="8" w:space="0" w:color="FF6600"/>
            </w:tcBorders>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r>
      <w:tr w:rsidR="004B7DC2" w:rsidRPr="003E0DBD" w:rsidTr="004B7DC2">
        <w:tc>
          <w:tcPr>
            <w:tcW w:w="1271"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12:00</w:t>
            </w:r>
          </w:p>
        </w:tc>
        <w:tc>
          <w:tcPr>
            <w:tcW w:w="3597"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Mesa de debate político</w:t>
            </w:r>
          </w:p>
        </w:tc>
        <w:tc>
          <w:tcPr>
            <w:tcW w:w="2434" w:type="dxa"/>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c>
          <w:tcPr>
            <w:tcW w:w="2434" w:type="dxa"/>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r>
      <w:tr w:rsidR="004B7DC2" w:rsidRPr="003E0DBD" w:rsidTr="004B7DC2">
        <w:tc>
          <w:tcPr>
            <w:tcW w:w="1271" w:type="dxa"/>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14:00</w:t>
            </w:r>
          </w:p>
        </w:tc>
        <w:tc>
          <w:tcPr>
            <w:tcW w:w="3597" w:type="dxa"/>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Descanso</w:t>
            </w:r>
            <w:r w:rsidR="00043E13">
              <w:rPr>
                <w:rFonts w:ascii="Century Gothic" w:hAnsi="Century Gothic"/>
                <w:sz w:val="18"/>
              </w:rPr>
              <w:t xml:space="preserve"> comida</w:t>
            </w:r>
            <w:r w:rsidR="00043E13" w:rsidRPr="00043E13">
              <w:rPr>
                <w:rFonts w:ascii="Century Gothic" w:hAnsi="Century Gothic"/>
                <w:color w:val="FF3300"/>
                <w:sz w:val="18"/>
              </w:rPr>
              <w:t>*</w:t>
            </w:r>
          </w:p>
        </w:tc>
        <w:tc>
          <w:tcPr>
            <w:tcW w:w="2434" w:type="dxa"/>
            <w:tcBorders>
              <w:bottom w:val="single" w:sz="8" w:space="0" w:color="FF6600"/>
            </w:tcBorders>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c>
          <w:tcPr>
            <w:tcW w:w="2434" w:type="dxa"/>
            <w:tcBorders>
              <w:bottom w:val="single" w:sz="8" w:space="0" w:color="FF6600"/>
            </w:tcBorders>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r>
      <w:tr w:rsidR="004B7DC2" w:rsidRPr="003E0DBD" w:rsidTr="004B7DC2">
        <w:tc>
          <w:tcPr>
            <w:tcW w:w="1271"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16:00</w:t>
            </w:r>
          </w:p>
        </w:tc>
        <w:tc>
          <w:tcPr>
            <w:tcW w:w="3597" w:type="dxa"/>
            <w:tcBorders>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Comunicaciones: inclusión social</w:t>
            </w:r>
          </w:p>
        </w:tc>
        <w:tc>
          <w:tcPr>
            <w:tcW w:w="2434" w:type="dxa"/>
            <w:tcBorders>
              <w:top w:val="single" w:sz="8" w:space="0" w:color="FF6600"/>
              <w:left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Proyecciones</w:t>
            </w:r>
          </w:p>
        </w:tc>
        <w:tc>
          <w:tcPr>
            <w:tcW w:w="2434" w:type="dxa"/>
            <w:tcBorders>
              <w:top w:val="single" w:sz="8" w:space="0" w:color="FF6600"/>
              <w:left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Comunicaciones</w:t>
            </w:r>
          </w:p>
        </w:tc>
      </w:tr>
      <w:tr w:rsidR="004B7DC2" w:rsidRPr="003E0DBD" w:rsidTr="004B7DC2">
        <w:tc>
          <w:tcPr>
            <w:tcW w:w="1271" w:type="dxa"/>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17:30</w:t>
            </w:r>
          </w:p>
        </w:tc>
        <w:tc>
          <w:tcPr>
            <w:tcW w:w="3597" w:type="dxa"/>
            <w:tcBorders>
              <w:right w:val="single" w:sz="8" w:space="0" w:color="FF6600"/>
            </w:tcBorders>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Descanso</w:t>
            </w:r>
          </w:p>
        </w:tc>
        <w:tc>
          <w:tcPr>
            <w:tcW w:w="2434" w:type="dxa"/>
            <w:tcBorders>
              <w:left w:val="single" w:sz="8" w:space="0" w:color="FF6600"/>
              <w:right w:val="single" w:sz="8" w:space="0" w:color="FF6600"/>
            </w:tcBorders>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y</w:t>
            </w:r>
          </w:p>
        </w:tc>
        <w:tc>
          <w:tcPr>
            <w:tcW w:w="2434" w:type="dxa"/>
            <w:tcBorders>
              <w:left w:val="single" w:sz="8" w:space="0" w:color="FF6600"/>
              <w:right w:val="single" w:sz="8" w:space="0" w:color="FF6600"/>
            </w:tcBorders>
            <w:shd w:val="clear" w:color="auto" w:fill="FBE4D5" w:themeFill="accent2" w:themeFillTint="33"/>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y</w:t>
            </w:r>
          </w:p>
        </w:tc>
      </w:tr>
      <w:tr w:rsidR="004B7DC2" w:rsidRPr="003E0DBD" w:rsidTr="004B7DC2">
        <w:tc>
          <w:tcPr>
            <w:tcW w:w="1271"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18:00</w:t>
            </w:r>
          </w:p>
        </w:tc>
        <w:tc>
          <w:tcPr>
            <w:tcW w:w="3597" w:type="dxa"/>
            <w:tcBorders>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Comunicaciones: Justicia, etc.</w:t>
            </w:r>
          </w:p>
        </w:tc>
        <w:tc>
          <w:tcPr>
            <w:tcW w:w="2434" w:type="dxa"/>
            <w:tcBorders>
              <w:left w:val="single" w:sz="8" w:space="0" w:color="FF6600"/>
              <w:bottom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patrocinadores</w:t>
            </w:r>
          </w:p>
        </w:tc>
        <w:tc>
          <w:tcPr>
            <w:tcW w:w="2434" w:type="dxa"/>
            <w:tcBorders>
              <w:left w:val="single" w:sz="8" w:space="0" w:color="FF6600"/>
              <w:bottom w:val="single" w:sz="8" w:space="0" w:color="FF6600"/>
              <w:right w:val="single" w:sz="8" w:space="0" w:color="FF6600"/>
            </w:tcBorders>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tertulia</w:t>
            </w:r>
          </w:p>
        </w:tc>
      </w:tr>
      <w:tr w:rsidR="004B7DC2" w:rsidRPr="003E0DBD" w:rsidTr="004B7DC2">
        <w:tc>
          <w:tcPr>
            <w:tcW w:w="1271"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19:00</w:t>
            </w:r>
          </w:p>
        </w:tc>
        <w:tc>
          <w:tcPr>
            <w:tcW w:w="3597"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Conclusiones y propuestas</w:t>
            </w:r>
          </w:p>
        </w:tc>
        <w:tc>
          <w:tcPr>
            <w:tcW w:w="2434" w:type="dxa"/>
            <w:tcBorders>
              <w:top w:val="single" w:sz="8" w:space="0" w:color="FF6600"/>
            </w:tcBorders>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c>
          <w:tcPr>
            <w:tcW w:w="2434" w:type="dxa"/>
            <w:tcBorders>
              <w:top w:val="single" w:sz="8" w:space="0" w:color="FF6600"/>
            </w:tcBorders>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r>
      <w:tr w:rsidR="004B7DC2" w:rsidRPr="003E0DBD" w:rsidTr="004B7DC2">
        <w:tc>
          <w:tcPr>
            <w:tcW w:w="1271"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19:30</w:t>
            </w:r>
          </w:p>
        </w:tc>
        <w:tc>
          <w:tcPr>
            <w:tcW w:w="3597" w:type="dxa"/>
          </w:tcPr>
          <w:p w:rsidR="004B7DC2" w:rsidRPr="003E0DBD" w:rsidRDefault="004B7DC2" w:rsidP="003927A6">
            <w:pPr>
              <w:spacing w:line="360" w:lineRule="auto"/>
              <w:jc w:val="center"/>
              <w:rPr>
                <w:rFonts w:ascii="Century Gothic" w:hAnsi="Century Gothic"/>
                <w:sz w:val="18"/>
              </w:rPr>
            </w:pPr>
            <w:r>
              <w:rPr>
                <w:rFonts w:ascii="Century Gothic" w:hAnsi="Century Gothic"/>
                <w:sz w:val="18"/>
              </w:rPr>
              <w:t>Clausura</w:t>
            </w:r>
          </w:p>
        </w:tc>
        <w:tc>
          <w:tcPr>
            <w:tcW w:w="2434" w:type="dxa"/>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c>
          <w:tcPr>
            <w:tcW w:w="2434" w:type="dxa"/>
            <w:shd w:val="clear" w:color="auto" w:fill="D9D9D9" w:themeFill="background1" w:themeFillShade="D9"/>
          </w:tcPr>
          <w:p w:rsidR="004B7DC2" w:rsidRPr="003E0DBD" w:rsidRDefault="004B7DC2" w:rsidP="003927A6">
            <w:pPr>
              <w:spacing w:line="360" w:lineRule="auto"/>
              <w:jc w:val="center"/>
              <w:rPr>
                <w:rFonts w:ascii="Century Gothic" w:hAnsi="Century Gothic"/>
                <w:sz w:val="18"/>
              </w:rPr>
            </w:pPr>
          </w:p>
        </w:tc>
      </w:tr>
    </w:tbl>
    <w:p w:rsidR="00F518C5" w:rsidRDefault="00F518C5" w:rsidP="00F518C5">
      <w:pPr>
        <w:spacing w:after="0" w:line="360" w:lineRule="auto"/>
        <w:jc w:val="right"/>
        <w:rPr>
          <w:rFonts w:ascii="Century Gothic" w:hAnsi="Century Gothic"/>
          <w:b/>
          <w:sz w:val="20"/>
        </w:rPr>
      </w:pPr>
      <w:r w:rsidRPr="00043E13">
        <w:rPr>
          <w:rFonts w:ascii="Century Gothic" w:hAnsi="Century Gothic"/>
          <w:b/>
          <w:color w:val="FF3300"/>
          <w:sz w:val="20"/>
        </w:rPr>
        <w:t xml:space="preserve">* </w:t>
      </w:r>
      <w:r w:rsidRPr="00043E13">
        <w:rPr>
          <w:rFonts w:ascii="Century Gothic" w:hAnsi="Century Gothic"/>
          <w:b/>
          <w:sz w:val="20"/>
        </w:rPr>
        <w:t>La comida será por cuenta de las personas interesadas, previa reserva y pago.</w:t>
      </w:r>
    </w:p>
    <w:p w:rsidR="00F518C5" w:rsidRDefault="00F518C5" w:rsidP="00043E13">
      <w:pPr>
        <w:spacing w:after="0" w:line="360" w:lineRule="auto"/>
        <w:jc w:val="right"/>
        <w:rPr>
          <w:rFonts w:ascii="Century Gothic" w:hAnsi="Century Gothic"/>
          <w:b/>
          <w:sz w:val="20"/>
        </w:rPr>
      </w:pPr>
    </w:p>
    <w:p w:rsidR="00043E13" w:rsidRPr="00F518C5" w:rsidRDefault="00F518C5" w:rsidP="00F518C5">
      <w:pPr>
        <w:spacing w:after="0" w:line="360" w:lineRule="auto"/>
        <w:jc w:val="center"/>
        <w:rPr>
          <w:rFonts w:ascii="Century Gothic" w:hAnsi="Century Gothic"/>
          <w:b/>
          <w:sz w:val="18"/>
        </w:rPr>
      </w:pPr>
      <w:r w:rsidRPr="00F518C5">
        <w:rPr>
          <w:rFonts w:ascii="Century Gothic" w:hAnsi="Century Gothic"/>
          <w:b/>
          <w:sz w:val="18"/>
        </w:rPr>
        <w:t>El programa final podrá varias en función de las comunicaciones y propuestas recibidas.</w:t>
      </w:r>
    </w:p>
    <w:p w:rsidR="00043E13" w:rsidRPr="00043E13" w:rsidRDefault="00043E13" w:rsidP="00043E13">
      <w:pPr>
        <w:spacing w:after="0" w:line="360" w:lineRule="auto"/>
        <w:jc w:val="right"/>
        <w:rPr>
          <w:rFonts w:ascii="Century Gothic" w:hAnsi="Century Gothic"/>
          <w:b/>
          <w:sz w:val="20"/>
        </w:rPr>
      </w:pPr>
    </w:p>
    <w:p w:rsidR="00E27541" w:rsidRDefault="00D34EA2" w:rsidP="003927A6">
      <w:pPr>
        <w:spacing w:after="0" w:line="360" w:lineRule="auto"/>
        <w:rPr>
          <w:rFonts w:ascii="Century Gothic" w:hAnsi="Century Gothic"/>
          <w:b/>
          <w:color w:val="FF3300"/>
        </w:rPr>
      </w:pPr>
      <w:r w:rsidRPr="008B2F6B">
        <w:rPr>
          <w:rStyle w:val="Ttulo2Car"/>
        </w:rPr>
        <w:t>Fecha</w:t>
      </w:r>
      <w:r w:rsidR="00E37A65" w:rsidRPr="008B2F6B">
        <w:rPr>
          <w:rStyle w:val="Ttulo2Car"/>
        </w:rPr>
        <w:t>s</w:t>
      </w:r>
      <w:r w:rsidRPr="008B2F6B">
        <w:rPr>
          <w:rFonts w:ascii="Century Gothic" w:hAnsi="Century Gothic"/>
          <w:b/>
          <w:color w:val="FF3300"/>
        </w:rPr>
        <w:t xml:space="preserve"> </w:t>
      </w:r>
    </w:p>
    <w:p w:rsidR="005C346D" w:rsidRPr="00E27541" w:rsidRDefault="00D34EA2" w:rsidP="003927A6">
      <w:pPr>
        <w:spacing w:after="0" w:line="360" w:lineRule="auto"/>
        <w:rPr>
          <w:rFonts w:ascii="Century Gothic" w:hAnsi="Century Gothic"/>
          <w:sz w:val="18"/>
        </w:rPr>
      </w:pPr>
      <w:r w:rsidRPr="00E27541">
        <w:rPr>
          <w:rFonts w:ascii="Century Gothic" w:hAnsi="Century Gothic"/>
          <w:sz w:val="18"/>
        </w:rPr>
        <w:t>Jueves 16 (tarde) y viernes 17 (mañana y tarde) de noviembre de 2017.</w:t>
      </w:r>
    </w:p>
    <w:p w:rsidR="00D34EA2" w:rsidRPr="00E27541" w:rsidRDefault="00D34EA2" w:rsidP="003927A6">
      <w:pPr>
        <w:spacing w:after="0" w:line="360" w:lineRule="auto"/>
        <w:rPr>
          <w:rFonts w:ascii="Century Gothic" w:hAnsi="Century Gothic"/>
          <w:sz w:val="18"/>
        </w:rPr>
      </w:pPr>
    </w:p>
    <w:p w:rsidR="00E27541" w:rsidRPr="00E27541" w:rsidRDefault="00E27541" w:rsidP="00E27541">
      <w:pPr>
        <w:spacing w:after="0" w:line="360" w:lineRule="auto"/>
        <w:rPr>
          <w:rFonts w:ascii="Century Gothic" w:hAnsi="Century Gothic"/>
          <w:b/>
          <w:color w:val="FF3300"/>
        </w:rPr>
      </w:pPr>
      <w:r>
        <w:rPr>
          <w:rStyle w:val="Ttulo2Car"/>
        </w:rPr>
        <w:t>Cómo llegar</w:t>
      </w:r>
      <w:r w:rsidR="00D34EA2" w:rsidRPr="001078BB">
        <w:rPr>
          <w:rFonts w:ascii="Century Gothic" w:hAnsi="Century Gothic"/>
          <w:b/>
          <w:color w:val="FF330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929"/>
      </w:tblGrid>
      <w:tr w:rsidR="00E27541" w:rsidRPr="00E27541" w:rsidTr="00E27541">
        <w:tc>
          <w:tcPr>
            <w:tcW w:w="5807" w:type="dxa"/>
          </w:tcPr>
          <w:p w:rsidR="00E27541" w:rsidRPr="00E27541" w:rsidRDefault="00E27541" w:rsidP="00E27541">
            <w:pPr>
              <w:spacing w:line="360" w:lineRule="auto"/>
              <w:rPr>
                <w:rFonts w:ascii="Century Gothic" w:hAnsi="Century Gothic"/>
                <w:b/>
                <w:sz w:val="18"/>
              </w:rPr>
            </w:pPr>
            <w:r w:rsidRPr="00E27541">
              <w:rPr>
                <w:rFonts w:ascii="Century Gothic" w:hAnsi="Century Gothic"/>
                <w:b/>
                <w:sz w:val="18"/>
              </w:rPr>
              <w:t>Edificio 29 ∙ Centro Social Universitario</w:t>
            </w:r>
          </w:p>
          <w:p w:rsidR="00E27541" w:rsidRPr="00E27541" w:rsidRDefault="00E27541" w:rsidP="00E27541">
            <w:pPr>
              <w:spacing w:line="360" w:lineRule="auto"/>
              <w:rPr>
                <w:rFonts w:ascii="Century Gothic" w:hAnsi="Century Gothic"/>
                <w:b/>
                <w:color w:val="FF6600"/>
                <w:sz w:val="18"/>
              </w:rPr>
            </w:pPr>
            <w:r w:rsidRPr="00E27541">
              <w:rPr>
                <w:rFonts w:ascii="Century Gothic" w:hAnsi="Century Gothic"/>
                <w:sz w:val="18"/>
              </w:rPr>
              <w:t xml:space="preserve">Campus de </w:t>
            </w:r>
            <w:proofErr w:type="spellStart"/>
            <w:r w:rsidRPr="00E27541">
              <w:rPr>
                <w:rFonts w:ascii="Century Gothic" w:hAnsi="Century Gothic"/>
                <w:sz w:val="18"/>
              </w:rPr>
              <w:t>Espinardo</w:t>
            </w:r>
            <w:proofErr w:type="spellEnd"/>
            <w:r w:rsidRPr="00E27541">
              <w:rPr>
                <w:rFonts w:ascii="Century Gothic" w:hAnsi="Century Gothic"/>
                <w:sz w:val="18"/>
              </w:rPr>
              <w:t xml:space="preserve"> de la Universidad de Murcia.</w:t>
            </w:r>
          </w:p>
        </w:tc>
        <w:tc>
          <w:tcPr>
            <w:tcW w:w="3929" w:type="dxa"/>
          </w:tcPr>
          <w:p w:rsidR="00E27541" w:rsidRPr="00E27541" w:rsidRDefault="00E27541" w:rsidP="00E27541">
            <w:pPr>
              <w:spacing w:line="360" w:lineRule="auto"/>
              <w:rPr>
                <w:rFonts w:ascii="Century Gothic" w:hAnsi="Century Gothic"/>
                <w:sz w:val="18"/>
              </w:rPr>
            </w:pPr>
            <w:r w:rsidRPr="00E27541">
              <w:rPr>
                <w:rFonts w:ascii="Century Gothic" w:hAnsi="Century Gothic"/>
                <w:b/>
                <w:sz w:val="18"/>
              </w:rPr>
              <w:t>Calcular ruta:</w:t>
            </w:r>
          </w:p>
          <w:p w:rsidR="00E27541" w:rsidRPr="00E27541" w:rsidRDefault="005D081E" w:rsidP="00E27541">
            <w:pPr>
              <w:spacing w:line="360" w:lineRule="auto"/>
              <w:rPr>
                <w:rFonts w:ascii="Century Gothic" w:hAnsi="Century Gothic"/>
                <w:sz w:val="18"/>
              </w:rPr>
            </w:pPr>
            <w:hyperlink r:id="rId16" w:history="1">
              <w:r w:rsidR="00E27541" w:rsidRPr="00E27541">
                <w:rPr>
                  <w:rStyle w:val="Hipervnculo"/>
                  <w:rFonts w:ascii="Century Gothic" w:hAnsi="Century Gothic"/>
                  <w:sz w:val="18"/>
                </w:rPr>
                <w:t>http://www.accessia.es/</w:t>
              </w:r>
            </w:hyperlink>
          </w:p>
        </w:tc>
      </w:tr>
    </w:tbl>
    <w:p w:rsidR="00E27541" w:rsidRDefault="00E27541" w:rsidP="00E27541">
      <w:pPr>
        <w:spacing w:after="0" w:line="360" w:lineRule="auto"/>
        <w:rPr>
          <w:rFonts w:ascii="Century Gothic" w:hAnsi="Century Gothic"/>
        </w:rPr>
      </w:pPr>
    </w:p>
    <w:p w:rsidR="0093554F" w:rsidRDefault="00E27541" w:rsidP="00E27541">
      <w:pPr>
        <w:pStyle w:val="Ttulo2"/>
      </w:pPr>
      <w:r>
        <w:t>Más información</w:t>
      </w:r>
    </w:p>
    <w:p w:rsidR="00E27541" w:rsidRPr="00E27541" w:rsidRDefault="00E27541" w:rsidP="00E27541">
      <w:pPr>
        <w:spacing w:after="0" w:line="360" w:lineRule="auto"/>
        <w:jc w:val="center"/>
        <w:rPr>
          <w:rFonts w:ascii="Century Gothic" w:hAnsi="Century Gothic"/>
        </w:rPr>
      </w:pPr>
      <w:r w:rsidRPr="00E27541">
        <w:rPr>
          <w:rFonts w:ascii="Century Gothic" w:hAnsi="Century Gothic"/>
        </w:rPr>
        <w:t>formacionmurcia@cgtrabajosocial.es</w:t>
      </w:r>
    </w:p>
    <w:p w:rsidR="00E27541" w:rsidRPr="00E27541" w:rsidRDefault="00E27541" w:rsidP="00E27541">
      <w:pPr>
        <w:spacing w:after="0" w:line="360" w:lineRule="auto"/>
        <w:jc w:val="center"/>
        <w:rPr>
          <w:rFonts w:ascii="Century Gothic" w:hAnsi="Century Gothic"/>
          <w:b/>
          <w:sz w:val="20"/>
        </w:rPr>
      </w:pPr>
      <w:r w:rsidRPr="00E27541">
        <w:rPr>
          <w:rFonts w:ascii="Century Gothic" w:hAnsi="Century Gothic"/>
          <w:b/>
          <w:sz w:val="20"/>
        </w:rPr>
        <w:t>Colegio Oficial de Trabajo Social de la Región de Murcia</w:t>
      </w:r>
    </w:p>
    <w:p w:rsidR="00E27541" w:rsidRDefault="00E27541" w:rsidP="00E27541">
      <w:pPr>
        <w:spacing w:after="0" w:line="360" w:lineRule="auto"/>
        <w:jc w:val="center"/>
        <w:rPr>
          <w:rFonts w:ascii="Century Gothic" w:hAnsi="Century Gothic"/>
          <w:sz w:val="20"/>
        </w:rPr>
      </w:pPr>
      <w:r w:rsidRPr="00E27541">
        <w:rPr>
          <w:rFonts w:ascii="Century Gothic" w:hAnsi="Century Gothic"/>
          <w:sz w:val="20"/>
        </w:rPr>
        <w:t>C/ San Antón, 21, 1º H</w:t>
      </w:r>
      <w:r>
        <w:rPr>
          <w:rFonts w:ascii="Century Gothic" w:hAnsi="Century Gothic"/>
          <w:sz w:val="20"/>
        </w:rPr>
        <w:t xml:space="preserve"> | 30009 MURCIA</w:t>
      </w:r>
      <w:r>
        <w:rPr>
          <w:rFonts w:ascii="Century Gothic" w:hAnsi="Century Gothic"/>
          <w:sz w:val="20"/>
        </w:rPr>
        <w:br/>
        <w:t>Teléfono</w:t>
      </w:r>
      <w:r w:rsidRPr="00E27541">
        <w:rPr>
          <w:rFonts w:ascii="Century Gothic" w:hAnsi="Century Gothic"/>
          <w:sz w:val="20"/>
        </w:rPr>
        <w:t xml:space="preserve"> 968 284 820</w:t>
      </w:r>
      <w:r>
        <w:rPr>
          <w:rFonts w:ascii="Century Gothic" w:hAnsi="Century Gothic"/>
          <w:sz w:val="20"/>
        </w:rPr>
        <w:t xml:space="preserve"> ∙ Fax</w:t>
      </w:r>
      <w:r w:rsidRPr="00E27541">
        <w:rPr>
          <w:rFonts w:ascii="Century Gothic" w:hAnsi="Century Gothic"/>
          <w:sz w:val="20"/>
        </w:rPr>
        <w:t xml:space="preserve"> 968 295 307</w:t>
      </w:r>
    </w:p>
    <w:p w:rsidR="00043E13" w:rsidRPr="00043E13" w:rsidRDefault="005D081E" w:rsidP="00043E13">
      <w:pPr>
        <w:spacing w:after="0" w:line="360" w:lineRule="auto"/>
        <w:jc w:val="center"/>
        <w:rPr>
          <w:rFonts w:ascii="Century Gothic" w:hAnsi="Century Gothic"/>
          <w:sz w:val="20"/>
        </w:rPr>
      </w:pPr>
      <w:hyperlink r:id="rId17" w:history="1">
        <w:r w:rsidR="00E27541" w:rsidRPr="00154812">
          <w:rPr>
            <w:rStyle w:val="Hipervnculo"/>
            <w:rFonts w:ascii="Century Gothic" w:hAnsi="Century Gothic"/>
            <w:sz w:val="20"/>
          </w:rPr>
          <w:t>www.trabajosocialmurcia.com</w:t>
        </w:r>
      </w:hyperlink>
    </w:p>
    <w:p w:rsidR="00043E13" w:rsidRDefault="00043E13" w:rsidP="00E27541">
      <w:pPr>
        <w:spacing w:after="0"/>
        <w:jc w:val="both"/>
        <w:rPr>
          <w:rFonts w:ascii="Century Gothic" w:hAnsi="Century Gothic"/>
          <w:sz w:val="18"/>
          <w:szCs w:val="18"/>
        </w:rPr>
      </w:pPr>
    </w:p>
    <w:p w:rsidR="00E27541" w:rsidRPr="00043E13" w:rsidRDefault="00E27541" w:rsidP="00E27541">
      <w:pPr>
        <w:pBdr>
          <w:top w:val="single" w:sz="4" w:space="1" w:color="FF3300"/>
          <w:left w:val="single" w:sz="4" w:space="4" w:color="FF3300"/>
          <w:bottom w:val="single" w:sz="4" w:space="1" w:color="FF3300"/>
          <w:right w:val="single" w:sz="4" w:space="4" w:color="FF3300"/>
        </w:pBdr>
        <w:spacing w:after="0"/>
        <w:jc w:val="center"/>
        <w:rPr>
          <w:rFonts w:ascii="Century Gothic" w:hAnsi="Century Gothic"/>
          <w:b/>
          <w:color w:val="FF3300"/>
          <w:sz w:val="18"/>
          <w:szCs w:val="18"/>
        </w:rPr>
      </w:pPr>
      <w:r w:rsidRPr="00043E13">
        <w:rPr>
          <w:rFonts w:ascii="Century Gothic" w:hAnsi="Century Gothic"/>
          <w:b/>
          <w:color w:val="FF3300"/>
          <w:sz w:val="18"/>
          <w:szCs w:val="18"/>
        </w:rPr>
        <w:t>La organización podrá variar las condiciones y el programa cuando sea necesario según las necesidades</w:t>
      </w:r>
    </w:p>
    <w:p w:rsidR="00E27541" w:rsidRDefault="00E27541">
      <w:pPr>
        <w:rPr>
          <w:rFonts w:ascii="Century Gothic" w:hAnsi="Century Gothic"/>
          <w:sz w:val="20"/>
        </w:rPr>
      </w:pPr>
      <w:r>
        <w:rPr>
          <w:rFonts w:ascii="Century Gothic" w:hAnsi="Century Gothic"/>
          <w:sz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9737B1" w:rsidTr="001078BB">
        <w:tc>
          <w:tcPr>
            <w:tcW w:w="4868" w:type="dxa"/>
            <w:shd w:val="clear" w:color="auto" w:fill="7F7F7F" w:themeFill="text1" w:themeFillTint="80"/>
          </w:tcPr>
          <w:p w:rsidR="009737B1" w:rsidRDefault="009737B1" w:rsidP="003927A6">
            <w:pPr>
              <w:spacing w:line="276" w:lineRule="auto"/>
              <w:jc w:val="right"/>
              <w:rPr>
                <w:rFonts w:ascii="Century Gothic" w:hAnsi="Century Gothic"/>
              </w:rPr>
            </w:pPr>
            <w:r w:rsidRPr="009737B1">
              <w:rPr>
                <w:rFonts w:ascii="Century Gothic" w:hAnsi="Century Gothic"/>
                <w:b/>
                <w:color w:val="FFFFFF" w:themeColor="background1"/>
                <w:sz w:val="56"/>
              </w:rPr>
              <w:lastRenderedPageBreak/>
              <w:t>Información</w:t>
            </w:r>
            <w:r>
              <w:rPr>
                <w:rFonts w:ascii="Century Gothic" w:hAnsi="Century Gothic"/>
                <w:b/>
                <w:color w:val="FFFFFF" w:themeColor="background1"/>
                <w:sz w:val="56"/>
              </w:rPr>
              <w:t xml:space="preserve"> a</w:t>
            </w:r>
          </w:p>
        </w:tc>
        <w:tc>
          <w:tcPr>
            <w:tcW w:w="4868" w:type="dxa"/>
            <w:shd w:val="clear" w:color="auto" w:fill="FF3300"/>
          </w:tcPr>
          <w:p w:rsidR="009737B1" w:rsidRDefault="009737B1" w:rsidP="003927A6">
            <w:pPr>
              <w:spacing w:line="276" w:lineRule="auto"/>
              <w:jc w:val="both"/>
              <w:rPr>
                <w:rFonts w:ascii="Century Gothic" w:hAnsi="Century Gothic"/>
              </w:rPr>
            </w:pPr>
            <w:r>
              <w:rPr>
                <w:rFonts w:ascii="Century Gothic" w:hAnsi="Century Gothic"/>
                <w:b/>
                <w:color w:val="FFFFFF" w:themeColor="background1"/>
                <w:sz w:val="56"/>
              </w:rPr>
              <w:t>ponentes</w:t>
            </w:r>
          </w:p>
        </w:tc>
      </w:tr>
    </w:tbl>
    <w:p w:rsidR="00500C0E" w:rsidRDefault="00500C0E" w:rsidP="003927A6">
      <w:pPr>
        <w:spacing w:after="0" w:line="360" w:lineRule="auto"/>
        <w:rPr>
          <w:rFonts w:ascii="Century Gothic" w:hAnsi="Century Gothic"/>
        </w:rPr>
      </w:pPr>
    </w:p>
    <w:p w:rsidR="006805AA" w:rsidRDefault="006805AA" w:rsidP="006805AA">
      <w:pPr>
        <w:pStyle w:val="Ttulo2"/>
      </w:pPr>
      <w:r>
        <w:t>¿Qué puedes proponer para su exposición en las II Jornadas?</w:t>
      </w:r>
    </w:p>
    <w:p w:rsidR="006805AA" w:rsidRPr="006805AA" w:rsidRDefault="006805AA" w:rsidP="006805AA">
      <w:pPr>
        <w:spacing w:after="0" w:line="360" w:lineRule="auto"/>
        <w:jc w:val="center"/>
        <w:rPr>
          <w:rFonts w:ascii="Century Gothic" w:hAnsi="Century Gothic"/>
          <w:b/>
        </w:rPr>
      </w:pPr>
      <w:r w:rsidRPr="006805AA">
        <w:rPr>
          <w:rFonts w:ascii="Century Gothic" w:hAnsi="Century Gothic"/>
          <w:b/>
        </w:rPr>
        <w:t xml:space="preserve">Si tiene </w:t>
      </w:r>
      <w:r>
        <w:rPr>
          <w:rFonts w:ascii="Century Gothic" w:hAnsi="Century Gothic"/>
          <w:b/>
        </w:rPr>
        <w:t>relación</w:t>
      </w:r>
      <w:r w:rsidRPr="006805AA">
        <w:rPr>
          <w:rFonts w:ascii="Century Gothic" w:hAnsi="Century Gothic"/>
          <w:b/>
        </w:rPr>
        <w:t xml:space="preserve"> con Trabajo Social y con la Región de Murcia, esperamos tu propuesta.</w:t>
      </w:r>
    </w:p>
    <w:p w:rsidR="006805AA" w:rsidRDefault="006805AA" w:rsidP="003927A6">
      <w:pPr>
        <w:spacing w:after="0" w:line="360" w:lineRule="auto"/>
        <w:rPr>
          <w:rFonts w:ascii="Century Gothic" w:hAnsi="Century Gothic"/>
        </w:rPr>
      </w:pPr>
    </w:p>
    <w:p w:rsidR="006805AA" w:rsidRPr="00B65FAE" w:rsidRDefault="006805AA" w:rsidP="006805AA">
      <w:pPr>
        <w:spacing w:after="0" w:line="360" w:lineRule="auto"/>
        <w:jc w:val="both"/>
        <w:rPr>
          <w:rFonts w:ascii="Century Gothic" w:hAnsi="Century Gothic"/>
          <w:sz w:val="18"/>
        </w:rPr>
      </w:pPr>
      <w:r w:rsidRPr="00435FEB">
        <w:rPr>
          <w:rFonts w:ascii="Century Gothic" w:hAnsi="Century Gothic"/>
          <w:sz w:val="18"/>
          <w:u w:val="single"/>
        </w:rPr>
        <w:t xml:space="preserve">Puedes </w:t>
      </w:r>
      <w:r w:rsidR="00C03C4E" w:rsidRPr="00435FEB">
        <w:rPr>
          <w:rFonts w:ascii="Century Gothic" w:hAnsi="Century Gothic"/>
          <w:sz w:val="18"/>
          <w:u w:val="single"/>
        </w:rPr>
        <w:t>enviar</w:t>
      </w:r>
      <w:r w:rsidRPr="00435FEB">
        <w:rPr>
          <w:rFonts w:ascii="Century Gothic" w:hAnsi="Century Gothic"/>
          <w:sz w:val="18"/>
          <w:u w:val="single"/>
        </w:rPr>
        <w:t xml:space="preserve"> </w:t>
      </w:r>
      <w:r w:rsidR="00C03C4E" w:rsidRPr="00435FEB">
        <w:rPr>
          <w:rFonts w:ascii="Century Gothic" w:hAnsi="Century Gothic"/>
          <w:sz w:val="18"/>
          <w:u w:val="single"/>
        </w:rPr>
        <w:t>lo</w:t>
      </w:r>
      <w:r w:rsidRPr="00435FEB">
        <w:rPr>
          <w:rFonts w:ascii="Century Gothic" w:hAnsi="Century Gothic"/>
          <w:sz w:val="18"/>
          <w:u w:val="single"/>
        </w:rPr>
        <w:t xml:space="preserve"> </w:t>
      </w:r>
      <w:r w:rsidR="00C03C4E" w:rsidRPr="00435FEB">
        <w:rPr>
          <w:rFonts w:ascii="Century Gothic" w:hAnsi="Century Gothic"/>
          <w:sz w:val="18"/>
          <w:u w:val="single"/>
        </w:rPr>
        <w:t>que quieras</w:t>
      </w:r>
      <w:r w:rsidRPr="00435FEB">
        <w:rPr>
          <w:rFonts w:ascii="Century Gothic" w:hAnsi="Century Gothic"/>
          <w:sz w:val="18"/>
          <w:u w:val="single"/>
        </w:rPr>
        <w:t xml:space="preserve"> presentar en cualquiera de los tres espacios de las Jornadas:</w:t>
      </w:r>
      <w:r w:rsidRPr="00B65FAE">
        <w:rPr>
          <w:rFonts w:ascii="Century Gothic" w:hAnsi="Century Gothic"/>
          <w:sz w:val="18"/>
        </w:rPr>
        <w:t xml:space="preserve"> </w:t>
      </w:r>
      <w:r w:rsidR="00435FEB">
        <w:rPr>
          <w:rFonts w:ascii="Century Gothic" w:hAnsi="Century Gothic"/>
          <w:sz w:val="18"/>
        </w:rPr>
        <w:t>Ponencias, b</w:t>
      </w:r>
      <w:r w:rsidRPr="00B65FAE">
        <w:rPr>
          <w:rFonts w:ascii="Century Gothic" w:hAnsi="Century Gothic"/>
          <w:sz w:val="18"/>
        </w:rPr>
        <w:t>uenas prácticas,</w:t>
      </w:r>
      <w:r w:rsidR="00435FEB">
        <w:rPr>
          <w:rFonts w:ascii="Century Gothic" w:hAnsi="Century Gothic"/>
          <w:sz w:val="18"/>
        </w:rPr>
        <w:t xml:space="preserve"> </w:t>
      </w:r>
      <w:proofErr w:type="spellStart"/>
      <w:r w:rsidR="00435FEB">
        <w:rPr>
          <w:rFonts w:ascii="Century Gothic" w:hAnsi="Century Gothic"/>
          <w:sz w:val="18"/>
        </w:rPr>
        <w:t>pósters</w:t>
      </w:r>
      <w:proofErr w:type="spellEnd"/>
      <w:r w:rsidR="00435FEB">
        <w:rPr>
          <w:rFonts w:ascii="Century Gothic" w:hAnsi="Century Gothic"/>
          <w:sz w:val="18"/>
        </w:rPr>
        <w:t>,</w:t>
      </w:r>
      <w:r w:rsidRPr="00B65FAE">
        <w:rPr>
          <w:rFonts w:ascii="Century Gothic" w:hAnsi="Century Gothic"/>
          <w:sz w:val="18"/>
        </w:rPr>
        <w:t xml:space="preserve"> programas, resultados, plantear un problema o tema para reflexionar, explicar los resultados de una investigación, presentar los resultados de tu TFG, TFM o Tesis Doctoral, formular propuestas, proyectar cortos, imágenes, presentar un servicio y cualquier cuestión que creas que puede ser de interés </w:t>
      </w:r>
      <w:r w:rsidR="00C03C4E" w:rsidRPr="00B65FAE">
        <w:rPr>
          <w:rFonts w:ascii="Century Gothic" w:hAnsi="Century Gothic"/>
          <w:sz w:val="18"/>
        </w:rPr>
        <w:t>será valorada</w:t>
      </w:r>
      <w:r w:rsidRPr="00B65FAE">
        <w:rPr>
          <w:rFonts w:ascii="Century Gothic" w:hAnsi="Century Gothic"/>
          <w:sz w:val="18"/>
        </w:rPr>
        <w:t xml:space="preserve">. </w:t>
      </w:r>
    </w:p>
    <w:p w:rsidR="006805AA" w:rsidRDefault="006805AA" w:rsidP="003927A6">
      <w:pPr>
        <w:spacing w:after="0" w:line="360" w:lineRule="auto"/>
        <w:rPr>
          <w:rFonts w:ascii="Century Gothic" w:hAnsi="Century Gothic"/>
        </w:rPr>
      </w:pPr>
    </w:p>
    <w:p w:rsidR="0008788C" w:rsidRPr="001078BB" w:rsidRDefault="006805AA" w:rsidP="003927A6">
      <w:pPr>
        <w:pStyle w:val="Ttulo2"/>
      </w:pPr>
      <w:r>
        <w:t>Principales e</w:t>
      </w:r>
      <w:r w:rsidR="00500C0E" w:rsidRPr="001078BB">
        <w:t xml:space="preserve">jes temáticos </w:t>
      </w:r>
    </w:p>
    <w:p w:rsidR="00D62515" w:rsidRPr="0008788C" w:rsidRDefault="00500C0E" w:rsidP="003927A6">
      <w:pPr>
        <w:spacing w:after="0" w:line="360" w:lineRule="auto"/>
        <w:jc w:val="both"/>
        <w:rPr>
          <w:rFonts w:ascii="Century Gothic" w:hAnsi="Century Gothic"/>
          <w:b/>
          <w:color w:val="FF6600"/>
          <w:sz w:val="18"/>
          <w:szCs w:val="18"/>
        </w:rPr>
      </w:pPr>
      <w:r w:rsidRPr="0008788C">
        <w:rPr>
          <w:rFonts w:ascii="Century Gothic" w:hAnsi="Century Gothic"/>
          <w:sz w:val="18"/>
          <w:szCs w:val="18"/>
        </w:rPr>
        <w:t xml:space="preserve">Los ejes temáticos se refieren principalmente al papel del Trabajo Social en el ámbito de la Región de Murcia. Se han definido partiendo de las temáticas mayor demandadas en los cuestionarios de </w:t>
      </w:r>
      <w:r w:rsidR="00E37A65" w:rsidRPr="0008788C">
        <w:rPr>
          <w:rFonts w:ascii="Century Gothic" w:hAnsi="Century Gothic"/>
          <w:sz w:val="18"/>
          <w:szCs w:val="18"/>
        </w:rPr>
        <w:t>necesidades formativas:</w:t>
      </w:r>
    </w:p>
    <w:p w:rsidR="00D62515" w:rsidRPr="00006D81" w:rsidRDefault="00500C0E"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El Sistem</w:t>
      </w:r>
      <w:r w:rsidR="00D62515" w:rsidRPr="00006D81">
        <w:rPr>
          <w:rFonts w:ascii="Century Gothic" w:hAnsi="Century Gothic"/>
          <w:b/>
          <w:sz w:val="18"/>
        </w:rPr>
        <w:t>a Público de Servicios Sociales</w:t>
      </w:r>
      <w:r w:rsidR="00D62515" w:rsidRPr="00006D81">
        <w:rPr>
          <w:rFonts w:ascii="Century Gothic" w:hAnsi="Century Gothic"/>
          <w:sz w:val="18"/>
        </w:rPr>
        <w:t xml:space="preserve">: </w:t>
      </w:r>
      <w:r w:rsidR="00807CBD" w:rsidRPr="00006D81">
        <w:rPr>
          <w:rFonts w:ascii="Century Gothic" w:hAnsi="Century Gothic"/>
          <w:sz w:val="18"/>
        </w:rPr>
        <w:t>Cobertura de las Unidades de Trabajo Social, situación y riesgos de la reforma de la Administración Local: las competencias en Servicios Sociales, hacia una nueva Ley de Servicios Sociales de la Región de Murcia, planificación y evaluación: el mapa y plan de servicios sociales.</w:t>
      </w:r>
    </w:p>
    <w:p w:rsidR="00500C0E" w:rsidRPr="00006D81" w:rsidRDefault="00500C0E"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Trabajo Social y s</w:t>
      </w:r>
      <w:r w:rsidR="00D62515" w:rsidRPr="00006D81">
        <w:rPr>
          <w:rFonts w:ascii="Century Gothic" w:hAnsi="Century Gothic"/>
          <w:b/>
          <w:sz w:val="18"/>
        </w:rPr>
        <w:t>alud</w:t>
      </w:r>
      <w:r w:rsidR="00D62515" w:rsidRPr="00006D81">
        <w:rPr>
          <w:rFonts w:ascii="Century Gothic" w:hAnsi="Century Gothic"/>
          <w:sz w:val="18"/>
        </w:rPr>
        <w:t xml:space="preserve">: </w:t>
      </w:r>
      <w:r w:rsidR="00807CBD" w:rsidRPr="00006D81">
        <w:rPr>
          <w:rFonts w:ascii="Century Gothic" w:hAnsi="Century Gothic"/>
          <w:sz w:val="18"/>
        </w:rPr>
        <w:t>Atención primaria y hospitalaria, coordinación socio-sanitaria, salud mental, ETAC y drogodependencias, enfermedades raras.</w:t>
      </w:r>
    </w:p>
    <w:p w:rsidR="00500C0E" w:rsidRPr="00006D81" w:rsidRDefault="00500C0E"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Trab</w:t>
      </w:r>
      <w:r w:rsidR="00D62515" w:rsidRPr="00006D81">
        <w:rPr>
          <w:rFonts w:ascii="Century Gothic" w:hAnsi="Century Gothic"/>
          <w:b/>
          <w:sz w:val="18"/>
        </w:rPr>
        <w:t>ajo Social y autonomía personal</w:t>
      </w:r>
      <w:r w:rsidR="00D62515" w:rsidRPr="00006D81">
        <w:rPr>
          <w:rFonts w:ascii="Century Gothic" w:hAnsi="Century Gothic"/>
          <w:sz w:val="18"/>
        </w:rPr>
        <w:t xml:space="preserve">: </w:t>
      </w:r>
      <w:r w:rsidR="00807CBD" w:rsidRPr="00006D81">
        <w:rPr>
          <w:rFonts w:ascii="Century Gothic" w:hAnsi="Century Gothic"/>
          <w:sz w:val="18"/>
        </w:rPr>
        <w:t>Sistema para la Autonomía y Atención a la Dependencia, personas con discapacidad, personas mayores, salud mental.</w:t>
      </w:r>
    </w:p>
    <w:p w:rsidR="00500C0E" w:rsidRPr="00006D81" w:rsidRDefault="00500C0E"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Situación profesional: formación y empleo</w:t>
      </w:r>
      <w:r w:rsidR="00D62515" w:rsidRPr="00006D81">
        <w:rPr>
          <w:rFonts w:ascii="Century Gothic" w:hAnsi="Century Gothic"/>
          <w:sz w:val="18"/>
        </w:rPr>
        <w:t>: condiciones laborales y de las ofertas de trabajo, desempleo en trabajo social, convenio colectivo estatal del sector de acción e intervención social, p</w:t>
      </w:r>
      <w:r w:rsidR="00807CBD" w:rsidRPr="00006D81">
        <w:rPr>
          <w:rFonts w:ascii="Century Gothic" w:hAnsi="Century Gothic"/>
          <w:sz w:val="18"/>
        </w:rPr>
        <w:t>revención de riesgos laborales (baja por riesgo durante el embarazo y agresiones), plan de estudios y formación complementaria.</w:t>
      </w:r>
    </w:p>
    <w:p w:rsidR="00500C0E" w:rsidRPr="00006D81" w:rsidRDefault="00500C0E"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Tr</w:t>
      </w:r>
      <w:r w:rsidR="00D62515" w:rsidRPr="00006D81">
        <w:rPr>
          <w:rFonts w:ascii="Century Gothic" w:hAnsi="Century Gothic"/>
          <w:b/>
          <w:sz w:val="18"/>
        </w:rPr>
        <w:t>abajo Social e inclusión social</w:t>
      </w:r>
      <w:r w:rsidR="00D62515" w:rsidRPr="00006D81">
        <w:rPr>
          <w:rFonts w:ascii="Century Gothic" w:hAnsi="Century Gothic"/>
          <w:sz w:val="18"/>
        </w:rPr>
        <w:t>: Refugiados, Renta Básica Inserción, Plan Inclusión Social, empleabilidad, vivienda, personas sin hogar, mediación hipotecaria.</w:t>
      </w:r>
    </w:p>
    <w:p w:rsidR="00500C0E" w:rsidRPr="00006D81" w:rsidRDefault="00500C0E"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Trabajo Social e</w:t>
      </w:r>
      <w:r w:rsidR="00D62515" w:rsidRPr="00006D81">
        <w:rPr>
          <w:rFonts w:ascii="Century Gothic" w:hAnsi="Century Gothic"/>
          <w:b/>
          <w:sz w:val="18"/>
        </w:rPr>
        <w:t>n educación y ante el conflicto</w:t>
      </w:r>
      <w:r w:rsidR="00D62515" w:rsidRPr="00006D81">
        <w:rPr>
          <w:rFonts w:ascii="Century Gothic" w:hAnsi="Century Gothic"/>
          <w:sz w:val="18"/>
        </w:rPr>
        <w:t>: Educación, mediación, Justicia, reforma de menores, lucha contra la violencia de género.</w:t>
      </w:r>
    </w:p>
    <w:p w:rsidR="00500C0E" w:rsidRPr="00006D81" w:rsidRDefault="00500C0E"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 xml:space="preserve">Retos y propuestas </w:t>
      </w:r>
      <w:r w:rsidR="00D62515" w:rsidRPr="00006D81">
        <w:rPr>
          <w:rFonts w:ascii="Century Gothic" w:hAnsi="Century Gothic"/>
          <w:b/>
          <w:sz w:val="18"/>
        </w:rPr>
        <w:t>del Trabajo Social</w:t>
      </w:r>
      <w:r w:rsidR="00D62515" w:rsidRPr="00006D81">
        <w:rPr>
          <w:rFonts w:ascii="Century Gothic" w:hAnsi="Century Gothic"/>
          <w:sz w:val="18"/>
        </w:rPr>
        <w:t xml:space="preserve">: </w:t>
      </w:r>
    </w:p>
    <w:p w:rsidR="00E37A65" w:rsidRPr="00006D81" w:rsidRDefault="00D62515" w:rsidP="003927A6">
      <w:pPr>
        <w:pStyle w:val="Prrafodelista"/>
        <w:numPr>
          <w:ilvl w:val="0"/>
          <w:numId w:val="8"/>
        </w:numPr>
        <w:spacing w:after="0" w:line="360" w:lineRule="auto"/>
        <w:jc w:val="both"/>
        <w:rPr>
          <w:rFonts w:ascii="Century Gothic" w:hAnsi="Century Gothic"/>
          <w:sz w:val="18"/>
        </w:rPr>
      </w:pPr>
      <w:r w:rsidRPr="00006D81">
        <w:rPr>
          <w:rFonts w:ascii="Century Gothic" w:hAnsi="Century Gothic"/>
          <w:b/>
          <w:sz w:val="18"/>
        </w:rPr>
        <w:t>Otras temáticas</w:t>
      </w:r>
      <w:r w:rsidRPr="00006D81">
        <w:rPr>
          <w:rFonts w:ascii="Century Gothic" w:hAnsi="Century Gothic"/>
          <w:sz w:val="18"/>
        </w:rPr>
        <w:t>:</w:t>
      </w:r>
      <w:r w:rsidR="00807CBD" w:rsidRPr="00006D81">
        <w:rPr>
          <w:rFonts w:ascii="Century Gothic" w:hAnsi="Century Gothic"/>
          <w:sz w:val="18"/>
        </w:rPr>
        <w:t xml:space="preserve"> Orientación y empleabilidad, igualdad de oportunidades, infancia y familia: protección de menores, intervención familiar; peritaje judicial, penitenciario y </w:t>
      </w:r>
      <w:proofErr w:type="spellStart"/>
      <w:r w:rsidR="00807CBD" w:rsidRPr="00006D81">
        <w:rPr>
          <w:rFonts w:ascii="Century Gothic" w:hAnsi="Century Gothic"/>
          <w:sz w:val="18"/>
        </w:rPr>
        <w:t>exreclusos</w:t>
      </w:r>
      <w:proofErr w:type="spellEnd"/>
      <w:r w:rsidR="00807CBD" w:rsidRPr="00006D81">
        <w:rPr>
          <w:rFonts w:ascii="Century Gothic" w:hAnsi="Century Gothic"/>
          <w:sz w:val="18"/>
        </w:rPr>
        <w:t>, Derechos Humanos, migración, p</w:t>
      </w:r>
      <w:r w:rsidRPr="00006D81">
        <w:rPr>
          <w:rFonts w:ascii="Century Gothic" w:hAnsi="Century Gothic"/>
          <w:sz w:val="18"/>
        </w:rPr>
        <w:t>articipación política: análisis de la legislatura, propuestas para programas electorales, im</w:t>
      </w:r>
      <w:r w:rsidR="00807CBD" w:rsidRPr="00006D81">
        <w:rPr>
          <w:rFonts w:ascii="Century Gothic" w:hAnsi="Century Gothic"/>
          <w:sz w:val="18"/>
        </w:rPr>
        <w:t>p</w:t>
      </w:r>
      <w:r w:rsidR="00E37A65" w:rsidRPr="00006D81">
        <w:rPr>
          <w:rFonts w:ascii="Century Gothic" w:hAnsi="Century Gothic"/>
          <w:sz w:val="18"/>
        </w:rPr>
        <w:t>licación en partidos políticos;</w:t>
      </w:r>
    </w:p>
    <w:p w:rsidR="009E7647" w:rsidRPr="006805AA" w:rsidRDefault="00E37A65" w:rsidP="003927A6">
      <w:pPr>
        <w:pStyle w:val="Prrafodelista"/>
        <w:numPr>
          <w:ilvl w:val="0"/>
          <w:numId w:val="8"/>
        </w:numPr>
        <w:spacing w:after="0" w:line="360" w:lineRule="auto"/>
        <w:jc w:val="both"/>
        <w:rPr>
          <w:rFonts w:ascii="Century Gothic" w:hAnsi="Century Gothic"/>
          <w:sz w:val="18"/>
        </w:rPr>
      </w:pPr>
      <w:r w:rsidRPr="008B2F6B">
        <w:rPr>
          <w:rFonts w:ascii="Century Gothic" w:hAnsi="Century Gothic"/>
          <w:b/>
          <w:color w:val="FF3300"/>
          <w:sz w:val="18"/>
        </w:rPr>
        <w:t>E</w:t>
      </w:r>
      <w:r w:rsidR="00807CBD" w:rsidRPr="008B2F6B">
        <w:rPr>
          <w:rFonts w:ascii="Century Gothic" w:hAnsi="Century Gothic"/>
          <w:b/>
          <w:color w:val="FF3300"/>
          <w:sz w:val="18"/>
        </w:rPr>
        <w:t>tcéter</w:t>
      </w:r>
      <w:r w:rsidRPr="008B2F6B">
        <w:rPr>
          <w:rFonts w:ascii="Century Gothic" w:hAnsi="Century Gothic"/>
          <w:b/>
          <w:color w:val="FF3300"/>
          <w:sz w:val="18"/>
        </w:rPr>
        <w:t>a:</w:t>
      </w:r>
      <w:r w:rsidRPr="008B2F6B">
        <w:rPr>
          <w:rFonts w:ascii="Century Gothic" w:hAnsi="Century Gothic"/>
          <w:color w:val="FF3300"/>
          <w:sz w:val="18"/>
        </w:rPr>
        <w:t xml:space="preserve"> </w:t>
      </w:r>
      <w:r w:rsidRPr="00006D81">
        <w:rPr>
          <w:rFonts w:ascii="Century Gothic" w:hAnsi="Century Gothic"/>
          <w:b/>
          <w:sz w:val="18"/>
        </w:rPr>
        <w:t>no se excluye ningún tema,</w:t>
      </w:r>
      <w:r w:rsidRPr="00006D81">
        <w:rPr>
          <w:rFonts w:ascii="Century Gothic" w:hAnsi="Century Gothic"/>
          <w:sz w:val="18"/>
        </w:rPr>
        <w:t xml:space="preserve"> aunque se han establecido unos ejes principales, el programa está abierto y sujeto a propuestas en los diferentes espacios.</w:t>
      </w:r>
      <w:r w:rsidR="009E7647" w:rsidRPr="006805AA">
        <w:rPr>
          <w:rFonts w:ascii="Century Gothic" w:hAnsi="Century Gothic"/>
        </w:rPr>
        <w:br w:type="page"/>
      </w:r>
    </w:p>
    <w:p w:rsidR="006805AA" w:rsidRDefault="006805AA" w:rsidP="006805AA">
      <w:pPr>
        <w:spacing w:after="0" w:line="360" w:lineRule="auto"/>
        <w:rPr>
          <w:rFonts w:ascii="Century Gothic" w:hAnsi="Century Gothic"/>
        </w:rPr>
      </w:pPr>
    </w:p>
    <w:p w:rsidR="006805AA" w:rsidRDefault="00C03C4E" w:rsidP="006805AA">
      <w:pPr>
        <w:pStyle w:val="Ttulo2"/>
      </w:pPr>
      <w:r>
        <w:t>Procedimiento para proponer comunicaciones y actividades</w:t>
      </w:r>
    </w:p>
    <w:p w:rsidR="00C03C4E" w:rsidRPr="00C03C4E" w:rsidRDefault="00C03C4E" w:rsidP="00C03C4E">
      <w:pPr>
        <w:spacing w:after="0" w:line="360" w:lineRule="auto"/>
        <w:jc w:val="both"/>
        <w:rPr>
          <w:rFonts w:ascii="Century Gothic" w:hAnsi="Century Gothic"/>
          <w:szCs w:val="18"/>
        </w:rPr>
      </w:pPr>
      <w:r w:rsidRPr="00C03C4E">
        <w:rPr>
          <w:rFonts w:ascii="Century Gothic" w:hAnsi="Century Gothic"/>
          <w:szCs w:val="18"/>
        </w:rPr>
        <w:t xml:space="preserve">Todas las comunicaciones se remitirán al correo </w:t>
      </w:r>
      <w:r w:rsidRPr="00C03C4E">
        <w:rPr>
          <w:rFonts w:ascii="Century Gothic" w:hAnsi="Century Gothic"/>
          <w:b/>
          <w:szCs w:val="18"/>
        </w:rPr>
        <w:t>formacionmurcia@cgtrabajosocial.es</w:t>
      </w:r>
    </w:p>
    <w:p w:rsidR="00B04C65" w:rsidRDefault="00B04C65" w:rsidP="003927A6">
      <w:pPr>
        <w:spacing w:after="0" w:line="360" w:lineRule="auto"/>
        <w:rPr>
          <w:rFonts w:ascii="Century Gothic" w:hAnsi="Century Gothic"/>
          <w:sz w:val="18"/>
          <w:szCs w:val="18"/>
        </w:rPr>
      </w:pPr>
    </w:p>
    <w:p w:rsidR="00B04C65" w:rsidRDefault="00B04C65" w:rsidP="003927A6">
      <w:pPr>
        <w:spacing w:after="0" w:line="360" w:lineRule="auto"/>
        <w:rPr>
          <w:rFonts w:ascii="Century Gothic" w:hAnsi="Century Gothic"/>
          <w:sz w:val="18"/>
          <w:szCs w:val="18"/>
        </w:rPr>
      </w:pPr>
      <w:r w:rsidRPr="00B04C65">
        <w:rPr>
          <w:rFonts w:ascii="Century Gothic" w:hAnsi="Century Gothic"/>
          <w:b/>
          <w:sz w:val="18"/>
          <w:szCs w:val="18"/>
        </w:rPr>
        <w:t>El procedimiento consta de tres fases.</w:t>
      </w:r>
      <w:r>
        <w:rPr>
          <w:rFonts w:ascii="Century Gothic" w:hAnsi="Century Gothic"/>
          <w:sz w:val="18"/>
          <w:szCs w:val="18"/>
        </w:rPr>
        <w:t xml:space="preserve"> Los plazos podrían variar a criterio de la organización.</w:t>
      </w:r>
    </w:p>
    <w:p w:rsidR="00292562" w:rsidRDefault="00292562" w:rsidP="00B04C65">
      <w:p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rPr>
      </w:pPr>
      <w:r w:rsidRPr="00B04C65">
        <w:rPr>
          <w:rStyle w:val="Ttulo2Car"/>
          <w:sz w:val="24"/>
        </w:rPr>
        <w:t>Primera fase</w:t>
      </w:r>
      <w:r w:rsidRPr="00B04C65">
        <w:rPr>
          <w:rFonts w:ascii="Century Gothic" w:hAnsi="Century Gothic"/>
          <w:sz w:val="14"/>
        </w:rPr>
        <w:t xml:space="preserve"> </w:t>
      </w:r>
      <w:r>
        <w:rPr>
          <w:rFonts w:ascii="Century Gothic" w:hAnsi="Century Gothic"/>
          <w:sz w:val="18"/>
        </w:rPr>
        <w:t xml:space="preserve">Envío de </w:t>
      </w:r>
      <w:r w:rsidR="00B04C65">
        <w:rPr>
          <w:rFonts w:ascii="Century Gothic" w:hAnsi="Century Gothic"/>
          <w:sz w:val="18"/>
        </w:rPr>
        <w:t xml:space="preserve">resumen de la propuesta </w:t>
      </w:r>
      <w:r w:rsidR="00B04C65" w:rsidRPr="00B04C65">
        <w:rPr>
          <w:rFonts w:ascii="Century Gothic" w:hAnsi="Century Gothic"/>
          <w:sz w:val="18"/>
          <w:u w:val="single"/>
        </w:rPr>
        <w:t>del ponente al Colegio</w:t>
      </w:r>
      <w:r>
        <w:rPr>
          <w:rFonts w:ascii="Century Gothic" w:hAnsi="Century Gothic"/>
          <w:sz w:val="18"/>
        </w:rPr>
        <w:t xml:space="preserve">: </w:t>
      </w:r>
      <w:r w:rsidRPr="00B04C65">
        <w:rPr>
          <w:rFonts w:ascii="Century Gothic" w:hAnsi="Century Gothic"/>
          <w:b/>
          <w:sz w:val="18"/>
        </w:rPr>
        <w:t>hasta el 18 de septiembre</w:t>
      </w:r>
      <w:r>
        <w:rPr>
          <w:rFonts w:ascii="Century Gothic" w:hAnsi="Century Gothic"/>
          <w:sz w:val="18"/>
        </w:rPr>
        <w:t>.</w:t>
      </w:r>
    </w:p>
    <w:p w:rsidR="00292562" w:rsidRPr="009E7647" w:rsidRDefault="00B04C65" w:rsidP="00B04C65">
      <w:p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rPr>
      </w:pPr>
      <w:r>
        <w:rPr>
          <w:rFonts w:ascii="Century Gothic" w:hAnsi="Century Gothic"/>
          <w:sz w:val="18"/>
        </w:rPr>
        <w:t xml:space="preserve">Los resúmenes de propuestas </w:t>
      </w:r>
      <w:r w:rsidR="00292562">
        <w:rPr>
          <w:rFonts w:ascii="Century Gothic" w:hAnsi="Century Gothic"/>
          <w:sz w:val="18"/>
        </w:rPr>
        <w:t>se presentarán del siguiente modo:</w:t>
      </w:r>
    </w:p>
    <w:p w:rsidR="0078597F" w:rsidRPr="0078597F" w:rsidRDefault="0078597F" w:rsidP="00B04C65">
      <w:pPr>
        <w:pStyle w:val="Prrafodelista"/>
        <w:numPr>
          <w:ilvl w:val="0"/>
          <w:numId w:val="18"/>
        </w:num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sidRPr="0078597F">
        <w:rPr>
          <w:rFonts w:ascii="Century Gothic" w:hAnsi="Century Gothic"/>
          <w:sz w:val="18"/>
          <w:szCs w:val="18"/>
        </w:rPr>
        <w:t>Título en mayúsculas y negrita</w:t>
      </w:r>
      <w:r>
        <w:rPr>
          <w:rFonts w:ascii="Century Gothic" w:hAnsi="Century Gothic"/>
          <w:sz w:val="18"/>
          <w:szCs w:val="18"/>
        </w:rPr>
        <w:t>.</w:t>
      </w:r>
    </w:p>
    <w:p w:rsidR="0078597F" w:rsidRPr="0078597F" w:rsidRDefault="0078597F" w:rsidP="00B04C65">
      <w:pPr>
        <w:pStyle w:val="Prrafodelista"/>
        <w:numPr>
          <w:ilvl w:val="0"/>
          <w:numId w:val="18"/>
        </w:num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Pr>
          <w:rFonts w:ascii="Century Gothic" w:hAnsi="Century Gothic"/>
          <w:sz w:val="18"/>
          <w:szCs w:val="18"/>
        </w:rPr>
        <w:t>Con una</w:t>
      </w:r>
      <w:r w:rsidR="00C03C4E">
        <w:rPr>
          <w:rFonts w:ascii="Century Gothic" w:hAnsi="Century Gothic"/>
          <w:sz w:val="18"/>
          <w:szCs w:val="18"/>
        </w:rPr>
        <w:t xml:space="preserve"> extensión de dos páginas, de acuerdo con el </w:t>
      </w:r>
      <w:r w:rsidR="00C03C4E" w:rsidRPr="00C03C4E">
        <w:rPr>
          <w:rFonts w:ascii="Century Gothic" w:hAnsi="Century Gothic"/>
          <w:b/>
          <w:color w:val="FF3300"/>
          <w:sz w:val="18"/>
          <w:szCs w:val="18"/>
        </w:rPr>
        <w:t>ANEXO</w:t>
      </w:r>
      <w:r w:rsidR="00C03C4E" w:rsidRPr="00C03C4E">
        <w:rPr>
          <w:rFonts w:ascii="Century Gothic" w:hAnsi="Century Gothic"/>
          <w:color w:val="FF3300"/>
          <w:sz w:val="18"/>
          <w:szCs w:val="18"/>
        </w:rPr>
        <w:t xml:space="preserve"> </w:t>
      </w:r>
      <w:r w:rsidR="00C03C4E">
        <w:rPr>
          <w:rFonts w:ascii="Century Gothic" w:hAnsi="Century Gothic"/>
          <w:sz w:val="18"/>
          <w:szCs w:val="18"/>
        </w:rPr>
        <w:t>siguiente.</w:t>
      </w:r>
    </w:p>
    <w:p w:rsidR="00C03C4E" w:rsidRPr="00C03C4E" w:rsidRDefault="0078597F" w:rsidP="00B04C65">
      <w:pPr>
        <w:pStyle w:val="Prrafodelista"/>
        <w:numPr>
          <w:ilvl w:val="0"/>
          <w:numId w:val="18"/>
        </w:num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sidRPr="0078597F">
        <w:rPr>
          <w:rFonts w:ascii="Century Gothic" w:hAnsi="Century Gothic"/>
          <w:sz w:val="18"/>
          <w:szCs w:val="18"/>
        </w:rPr>
        <w:t xml:space="preserve">Tipo de letra </w:t>
      </w:r>
      <w:r>
        <w:rPr>
          <w:rFonts w:ascii="Century Gothic" w:hAnsi="Century Gothic"/>
          <w:sz w:val="18"/>
          <w:szCs w:val="18"/>
        </w:rPr>
        <w:t>Century Gothic</w:t>
      </w:r>
      <w:r w:rsidRPr="0078597F">
        <w:rPr>
          <w:rFonts w:ascii="Century Gothic" w:hAnsi="Century Gothic"/>
          <w:sz w:val="18"/>
          <w:szCs w:val="18"/>
        </w:rPr>
        <w:t xml:space="preserve">, cuerpo </w:t>
      </w:r>
      <w:r>
        <w:rPr>
          <w:rFonts w:ascii="Century Gothic" w:hAnsi="Century Gothic"/>
          <w:sz w:val="18"/>
          <w:szCs w:val="18"/>
        </w:rPr>
        <w:t>9</w:t>
      </w:r>
      <w:r w:rsidR="00C03C4E">
        <w:rPr>
          <w:rFonts w:ascii="Century Gothic" w:hAnsi="Century Gothic"/>
          <w:sz w:val="18"/>
          <w:szCs w:val="18"/>
        </w:rPr>
        <w:t>, interlineado1,5 respetando los márgenes</w:t>
      </w:r>
      <w:r w:rsidR="00B04C65">
        <w:rPr>
          <w:rFonts w:ascii="Century Gothic" w:hAnsi="Century Gothic"/>
          <w:sz w:val="18"/>
          <w:szCs w:val="18"/>
        </w:rPr>
        <w:t xml:space="preserve"> actuales</w:t>
      </w:r>
      <w:r w:rsidR="00C03C4E">
        <w:rPr>
          <w:rFonts w:ascii="Century Gothic" w:hAnsi="Century Gothic"/>
          <w:sz w:val="18"/>
          <w:szCs w:val="18"/>
        </w:rPr>
        <w:t>.</w:t>
      </w:r>
    </w:p>
    <w:p w:rsidR="00B04C65" w:rsidRPr="00B04C65" w:rsidRDefault="0078597F" w:rsidP="00B04C65">
      <w:pPr>
        <w:pStyle w:val="Prrafodelista"/>
        <w:numPr>
          <w:ilvl w:val="0"/>
          <w:numId w:val="18"/>
        </w:num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sidRPr="0078597F">
        <w:rPr>
          <w:rFonts w:ascii="Century Gothic" w:hAnsi="Century Gothic"/>
          <w:sz w:val="18"/>
          <w:szCs w:val="18"/>
        </w:rPr>
        <w:t xml:space="preserve">El documento deberá ser enviado en </w:t>
      </w:r>
      <w:r>
        <w:rPr>
          <w:rFonts w:ascii="Century Gothic" w:hAnsi="Century Gothic"/>
          <w:sz w:val="18"/>
          <w:szCs w:val="18"/>
        </w:rPr>
        <w:t>WORD (Office) o WRITER (</w:t>
      </w:r>
      <w:proofErr w:type="spellStart"/>
      <w:r>
        <w:rPr>
          <w:rFonts w:ascii="Century Gothic" w:hAnsi="Century Gothic"/>
          <w:sz w:val="18"/>
          <w:szCs w:val="18"/>
        </w:rPr>
        <w:t>OpenOffice</w:t>
      </w:r>
      <w:proofErr w:type="spellEnd"/>
      <w:r>
        <w:rPr>
          <w:rFonts w:ascii="Century Gothic" w:hAnsi="Century Gothic"/>
          <w:sz w:val="18"/>
          <w:szCs w:val="18"/>
        </w:rPr>
        <w:t>).</w:t>
      </w:r>
    </w:p>
    <w:p w:rsidR="00B04C65" w:rsidRDefault="00B04C65" w:rsidP="003927A6">
      <w:pPr>
        <w:spacing w:after="0" w:line="360" w:lineRule="auto"/>
        <w:jc w:val="both"/>
        <w:rPr>
          <w:rFonts w:ascii="Century Gothic" w:hAnsi="Century Gothic"/>
          <w:b/>
          <w:sz w:val="18"/>
        </w:rPr>
      </w:pPr>
    </w:p>
    <w:p w:rsidR="00292562" w:rsidRDefault="00292562" w:rsidP="00B04C65">
      <w:p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rPr>
      </w:pPr>
      <w:r w:rsidRPr="00B04C65">
        <w:rPr>
          <w:rStyle w:val="Ttulo2Car"/>
          <w:sz w:val="24"/>
        </w:rPr>
        <w:t>Segunda fase</w:t>
      </w:r>
      <w:r w:rsidRPr="00B04C65">
        <w:rPr>
          <w:rFonts w:ascii="Century Gothic" w:hAnsi="Century Gothic"/>
          <w:b/>
          <w:sz w:val="14"/>
        </w:rPr>
        <w:t xml:space="preserve"> </w:t>
      </w:r>
      <w:r w:rsidRPr="009E7647">
        <w:rPr>
          <w:rFonts w:ascii="Century Gothic" w:hAnsi="Century Gothic"/>
          <w:sz w:val="18"/>
        </w:rPr>
        <w:t>Confirmación</w:t>
      </w:r>
      <w:r>
        <w:rPr>
          <w:rFonts w:ascii="Century Gothic" w:hAnsi="Century Gothic"/>
          <w:sz w:val="18"/>
        </w:rPr>
        <w:t xml:space="preserve"> </w:t>
      </w:r>
      <w:r w:rsidRPr="009E7647">
        <w:rPr>
          <w:rFonts w:ascii="Century Gothic" w:hAnsi="Century Gothic"/>
          <w:sz w:val="18"/>
        </w:rPr>
        <w:t xml:space="preserve">de </w:t>
      </w:r>
      <w:r w:rsidR="00B04C65">
        <w:rPr>
          <w:rFonts w:ascii="Century Gothic" w:hAnsi="Century Gothic"/>
          <w:sz w:val="18"/>
        </w:rPr>
        <w:t>propuestas</w:t>
      </w:r>
      <w:r>
        <w:rPr>
          <w:rFonts w:ascii="Century Gothic" w:hAnsi="Century Gothic"/>
          <w:sz w:val="18"/>
        </w:rPr>
        <w:t xml:space="preserve"> seleccionada</w:t>
      </w:r>
      <w:r w:rsidR="00B04C65">
        <w:rPr>
          <w:rFonts w:ascii="Century Gothic" w:hAnsi="Century Gothic"/>
          <w:sz w:val="18"/>
        </w:rPr>
        <w:t>s</w:t>
      </w:r>
      <w:r>
        <w:rPr>
          <w:rFonts w:ascii="Century Gothic" w:hAnsi="Century Gothic"/>
          <w:sz w:val="18"/>
        </w:rPr>
        <w:t xml:space="preserve"> </w:t>
      </w:r>
      <w:r w:rsidR="00B04C65">
        <w:rPr>
          <w:rFonts w:ascii="Century Gothic" w:hAnsi="Century Gothic"/>
          <w:sz w:val="18"/>
          <w:u w:val="single"/>
        </w:rPr>
        <w:t>por el C</w:t>
      </w:r>
      <w:r w:rsidRPr="0008788C">
        <w:rPr>
          <w:rFonts w:ascii="Century Gothic" w:hAnsi="Century Gothic"/>
          <w:sz w:val="18"/>
          <w:u w:val="single"/>
        </w:rPr>
        <w:t>olegio</w:t>
      </w:r>
      <w:r>
        <w:rPr>
          <w:rFonts w:ascii="Century Gothic" w:hAnsi="Century Gothic"/>
          <w:sz w:val="18"/>
          <w:u w:val="single"/>
        </w:rPr>
        <w:t xml:space="preserve"> al ponente</w:t>
      </w:r>
      <w:r>
        <w:rPr>
          <w:rFonts w:ascii="Century Gothic" w:hAnsi="Century Gothic"/>
          <w:sz w:val="18"/>
        </w:rPr>
        <w:t xml:space="preserve">: </w:t>
      </w:r>
      <w:r w:rsidRPr="00B04C65">
        <w:rPr>
          <w:rFonts w:ascii="Century Gothic" w:hAnsi="Century Gothic"/>
          <w:b/>
          <w:sz w:val="18"/>
        </w:rPr>
        <w:t>hasta el 4 de octubre</w:t>
      </w:r>
      <w:r>
        <w:rPr>
          <w:rFonts w:ascii="Century Gothic" w:hAnsi="Century Gothic"/>
          <w:sz w:val="18"/>
        </w:rPr>
        <w:t>.</w:t>
      </w:r>
    </w:p>
    <w:p w:rsidR="00B04C65" w:rsidRDefault="00292562" w:rsidP="00B04C65">
      <w:p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sidRPr="00B63A14">
        <w:rPr>
          <w:rFonts w:ascii="Century Gothic" w:hAnsi="Century Gothic"/>
          <w:sz w:val="18"/>
          <w:szCs w:val="18"/>
        </w:rPr>
        <w:t xml:space="preserve">Una vez realizada la valoración de </w:t>
      </w:r>
      <w:r w:rsidR="00B04C65">
        <w:rPr>
          <w:rFonts w:ascii="Century Gothic" w:hAnsi="Century Gothic"/>
          <w:sz w:val="18"/>
          <w:szCs w:val="18"/>
        </w:rPr>
        <w:t>todos los resúmenes</w:t>
      </w:r>
      <w:r w:rsidRPr="00B63A14">
        <w:rPr>
          <w:rFonts w:ascii="Century Gothic" w:hAnsi="Century Gothic"/>
          <w:sz w:val="18"/>
          <w:szCs w:val="18"/>
        </w:rPr>
        <w:t xml:space="preserve"> por parte </w:t>
      </w:r>
      <w:r>
        <w:rPr>
          <w:rFonts w:ascii="Century Gothic" w:hAnsi="Century Gothic"/>
          <w:sz w:val="18"/>
          <w:szCs w:val="18"/>
        </w:rPr>
        <w:t>de la organización</w:t>
      </w:r>
      <w:r w:rsidRPr="00B63A14">
        <w:rPr>
          <w:rFonts w:ascii="Century Gothic" w:hAnsi="Century Gothic"/>
          <w:sz w:val="18"/>
          <w:szCs w:val="18"/>
        </w:rPr>
        <w:t xml:space="preserve">, </w:t>
      </w:r>
      <w:r>
        <w:rPr>
          <w:rFonts w:ascii="Century Gothic" w:hAnsi="Century Gothic"/>
          <w:sz w:val="18"/>
          <w:szCs w:val="18"/>
        </w:rPr>
        <w:t>se notificará</w:t>
      </w:r>
      <w:r w:rsidR="00B04C65">
        <w:rPr>
          <w:rFonts w:ascii="Century Gothic" w:hAnsi="Century Gothic"/>
          <w:sz w:val="18"/>
          <w:szCs w:val="18"/>
        </w:rPr>
        <w:t>:</w:t>
      </w:r>
    </w:p>
    <w:p w:rsidR="00B04C65" w:rsidRPr="005D081E" w:rsidRDefault="00B04C65" w:rsidP="00B04C65">
      <w:pPr>
        <w:pStyle w:val="Prrafodelista"/>
        <w:numPr>
          <w:ilvl w:val="0"/>
          <w:numId w:val="21"/>
        </w:num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b/>
          <w:sz w:val="18"/>
          <w:szCs w:val="18"/>
        </w:rPr>
      </w:pPr>
      <w:r w:rsidRPr="00B04C65">
        <w:rPr>
          <w:rFonts w:ascii="Century Gothic" w:hAnsi="Century Gothic"/>
          <w:b/>
          <w:sz w:val="18"/>
          <w:szCs w:val="18"/>
        </w:rPr>
        <w:t>La aceptación:</w:t>
      </w:r>
      <w:r>
        <w:rPr>
          <w:rFonts w:ascii="Century Gothic" w:hAnsi="Century Gothic"/>
          <w:sz w:val="18"/>
          <w:szCs w:val="18"/>
        </w:rPr>
        <w:t xml:space="preserve"> pasando a la tercera fase remitiendo la comunicación completa si fuera el caso, o la información complementaria si se tratara de otra cuestión.</w:t>
      </w:r>
      <w:r w:rsidR="005D081E">
        <w:rPr>
          <w:rFonts w:ascii="Century Gothic" w:hAnsi="Century Gothic"/>
          <w:sz w:val="18"/>
          <w:szCs w:val="18"/>
        </w:rPr>
        <w:t xml:space="preserve"> </w:t>
      </w:r>
    </w:p>
    <w:p w:rsidR="00B04C65" w:rsidRDefault="00B04C65" w:rsidP="00B04C65">
      <w:pPr>
        <w:pStyle w:val="Prrafodelista"/>
        <w:numPr>
          <w:ilvl w:val="0"/>
          <w:numId w:val="21"/>
        </w:num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Pr>
          <w:rFonts w:ascii="Century Gothic" w:hAnsi="Century Gothic"/>
          <w:b/>
          <w:sz w:val="18"/>
          <w:szCs w:val="18"/>
        </w:rPr>
        <w:t>El rechazo:</w:t>
      </w:r>
      <w:r>
        <w:rPr>
          <w:rFonts w:ascii="Century Gothic" w:hAnsi="Century Gothic"/>
          <w:sz w:val="18"/>
          <w:szCs w:val="18"/>
        </w:rPr>
        <w:t xml:space="preserve"> desestimando la propuesta sin posibilidad de modificar o presentar una nueva propuesta.</w:t>
      </w:r>
    </w:p>
    <w:p w:rsidR="00435FEB" w:rsidRDefault="00435FEB" w:rsidP="00435FEB">
      <w:pPr>
        <w:pStyle w:val="Prrafodelista"/>
        <w:numPr>
          <w:ilvl w:val="0"/>
          <w:numId w:val="21"/>
        </w:num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Pr>
          <w:rFonts w:ascii="Century Gothic" w:hAnsi="Century Gothic"/>
          <w:b/>
          <w:sz w:val="18"/>
          <w:szCs w:val="18"/>
        </w:rPr>
        <w:t xml:space="preserve">Propuesta de revisión y/o modificación: </w:t>
      </w:r>
      <w:r>
        <w:rPr>
          <w:rFonts w:ascii="Century Gothic" w:hAnsi="Century Gothic"/>
          <w:sz w:val="18"/>
          <w:szCs w:val="18"/>
        </w:rPr>
        <w:t>según las condiciones que determine la organización.</w:t>
      </w:r>
    </w:p>
    <w:p w:rsidR="005D081E" w:rsidRPr="005D081E" w:rsidRDefault="005D081E" w:rsidP="005D081E">
      <w:pPr>
        <w:pBdr>
          <w:top w:val="single" w:sz="4" w:space="1" w:color="FF0000"/>
          <w:left w:val="single" w:sz="4" w:space="4" w:color="FF0000"/>
          <w:bottom w:val="single" w:sz="4" w:space="1" w:color="FF0000"/>
          <w:right w:val="single" w:sz="4" w:space="4" w:color="FF0000"/>
        </w:pBdr>
        <w:spacing w:after="0" w:line="360" w:lineRule="auto"/>
        <w:jc w:val="both"/>
        <w:rPr>
          <w:rFonts w:ascii="Century Gothic" w:hAnsi="Century Gothic"/>
          <w:sz w:val="18"/>
          <w:szCs w:val="18"/>
        </w:rPr>
      </w:pPr>
      <w:r w:rsidRPr="005D081E">
        <w:rPr>
          <w:rFonts w:ascii="Century Gothic" w:hAnsi="Century Gothic"/>
          <w:b/>
          <w:sz w:val="18"/>
          <w:szCs w:val="18"/>
        </w:rPr>
        <w:t>Para aceptar la comunicación será requisito imp</w:t>
      </w:r>
      <w:r>
        <w:rPr>
          <w:rFonts w:ascii="Century Gothic" w:hAnsi="Century Gothic"/>
          <w:b/>
          <w:sz w:val="18"/>
          <w:szCs w:val="18"/>
        </w:rPr>
        <w:t>rescindible haberse inscrito</w:t>
      </w:r>
      <w:r w:rsidRPr="005D081E">
        <w:rPr>
          <w:rFonts w:ascii="Century Gothic" w:hAnsi="Century Gothic"/>
          <w:b/>
          <w:sz w:val="18"/>
          <w:szCs w:val="18"/>
        </w:rPr>
        <w:t xml:space="preserve"> en las Jornadas.</w:t>
      </w:r>
    </w:p>
    <w:p w:rsidR="00B04C65" w:rsidRDefault="00B04C65" w:rsidP="003927A6">
      <w:pPr>
        <w:spacing w:after="0" w:line="360" w:lineRule="auto"/>
        <w:jc w:val="both"/>
        <w:rPr>
          <w:rFonts w:ascii="Century Gothic" w:hAnsi="Century Gothic"/>
          <w:b/>
          <w:sz w:val="18"/>
        </w:rPr>
      </w:pPr>
    </w:p>
    <w:p w:rsidR="00435FEB" w:rsidRDefault="00B04C65" w:rsidP="00B04C65">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B04C65">
        <w:rPr>
          <w:rStyle w:val="Ttulo2Car"/>
          <w:sz w:val="24"/>
        </w:rPr>
        <w:t>Tercera fase</w:t>
      </w:r>
      <w:r w:rsidRPr="00B04C65">
        <w:rPr>
          <w:rFonts w:ascii="Century Gothic" w:hAnsi="Century Gothic"/>
          <w:sz w:val="14"/>
          <w:szCs w:val="18"/>
        </w:rPr>
        <w:t xml:space="preserve"> </w:t>
      </w:r>
      <w:r w:rsidRPr="008B2F6B">
        <w:rPr>
          <w:rFonts w:ascii="Century Gothic" w:hAnsi="Century Gothic"/>
          <w:sz w:val="18"/>
          <w:szCs w:val="18"/>
        </w:rPr>
        <w:t xml:space="preserve">Envío completo de la </w:t>
      </w:r>
      <w:r w:rsidR="00435FEB">
        <w:rPr>
          <w:rFonts w:ascii="Century Gothic" w:hAnsi="Century Gothic"/>
          <w:sz w:val="18"/>
          <w:szCs w:val="18"/>
        </w:rPr>
        <w:t>propuesta</w:t>
      </w:r>
      <w:r w:rsidRPr="008B2F6B">
        <w:rPr>
          <w:rFonts w:ascii="Century Gothic" w:hAnsi="Century Gothic"/>
          <w:sz w:val="18"/>
          <w:szCs w:val="18"/>
        </w:rPr>
        <w:t xml:space="preserve"> </w:t>
      </w:r>
      <w:r w:rsidRPr="008B2F6B">
        <w:rPr>
          <w:rFonts w:ascii="Century Gothic" w:hAnsi="Century Gothic"/>
          <w:sz w:val="18"/>
          <w:szCs w:val="18"/>
          <w:u w:val="single"/>
        </w:rPr>
        <w:t>del ponente al colegio</w:t>
      </w:r>
      <w:r w:rsidRPr="008B2F6B">
        <w:rPr>
          <w:rFonts w:ascii="Century Gothic" w:hAnsi="Century Gothic"/>
          <w:sz w:val="18"/>
          <w:szCs w:val="18"/>
        </w:rPr>
        <w:t xml:space="preserve">: </w:t>
      </w:r>
      <w:r w:rsidRPr="00435FEB">
        <w:rPr>
          <w:rFonts w:ascii="Century Gothic" w:hAnsi="Century Gothic"/>
          <w:b/>
          <w:sz w:val="18"/>
          <w:szCs w:val="18"/>
        </w:rPr>
        <w:t>hasta el 8 de noviembre.</w:t>
      </w:r>
      <w:r w:rsidRPr="008B2F6B">
        <w:rPr>
          <w:rFonts w:ascii="Century Gothic" w:hAnsi="Century Gothic"/>
          <w:sz w:val="18"/>
          <w:szCs w:val="18"/>
        </w:rPr>
        <w:t xml:space="preserve"> </w:t>
      </w:r>
    </w:p>
    <w:p w:rsidR="0072110C" w:rsidRDefault="0072110C" w:rsidP="00B04C65">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Pr>
          <w:rFonts w:ascii="Century Gothic" w:hAnsi="Century Gothic"/>
          <w:sz w:val="18"/>
          <w:szCs w:val="18"/>
        </w:rPr>
        <w:t>(La comunicación se incluirá en un Libro de Comunicaciones con ISBN y se emitirá certificado de comunicación).</w:t>
      </w:r>
    </w:p>
    <w:p w:rsidR="00B04C65" w:rsidRPr="008B2F6B" w:rsidRDefault="0072110C" w:rsidP="00B04C65">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Pr>
          <w:rFonts w:ascii="Century Gothic" w:hAnsi="Century Gothic"/>
          <w:sz w:val="18"/>
          <w:szCs w:val="18"/>
        </w:rPr>
        <w:t>En caso de no remitirla en plazo</w:t>
      </w:r>
      <w:r w:rsidR="00435FEB">
        <w:rPr>
          <w:rFonts w:ascii="Century Gothic" w:hAnsi="Century Gothic"/>
          <w:sz w:val="18"/>
          <w:szCs w:val="18"/>
        </w:rPr>
        <w:t>, la organización podrá excluir la pr</w:t>
      </w:r>
      <w:r>
        <w:rPr>
          <w:rFonts w:ascii="Century Gothic" w:hAnsi="Century Gothic"/>
          <w:sz w:val="18"/>
          <w:szCs w:val="18"/>
        </w:rPr>
        <w:t>opuesta del programa y del Libro</w:t>
      </w:r>
      <w:r w:rsidR="00435FEB">
        <w:rPr>
          <w:rFonts w:ascii="Century Gothic" w:hAnsi="Century Gothic"/>
          <w:sz w:val="18"/>
          <w:szCs w:val="18"/>
        </w:rPr>
        <w:t>.</w:t>
      </w:r>
    </w:p>
    <w:p w:rsidR="00B04C65" w:rsidRPr="005D081E" w:rsidRDefault="00B04C65" w:rsidP="00B04C65">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b/>
          <w:sz w:val="8"/>
        </w:rPr>
      </w:pPr>
    </w:p>
    <w:p w:rsidR="00292562" w:rsidRPr="009E7647" w:rsidRDefault="00292562" w:rsidP="00B04C65">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rPr>
      </w:pPr>
      <w:r w:rsidRPr="00435FEB">
        <w:rPr>
          <w:rFonts w:ascii="Century Gothic" w:hAnsi="Century Gothic"/>
          <w:b/>
          <w:sz w:val="18"/>
          <w:u w:val="single"/>
        </w:rPr>
        <w:t>Las comunicaciones</w:t>
      </w:r>
      <w:r w:rsidR="00435FEB">
        <w:rPr>
          <w:rFonts w:ascii="Century Gothic" w:hAnsi="Century Gothic"/>
          <w:sz w:val="18"/>
        </w:rPr>
        <w:t xml:space="preserve"> se presentarán del siguiente modo:</w:t>
      </w:r>
    </w:p>
    <w:p w:rsidR="00292562" w:rsidRPr="0078597F" w:rsidRDefault="00292562"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78597F">
        <w:rPr>
          <w:rFonts w:ascii="Century Gothic" w:hAnsi="Century Gothic"/>
          <w:sz w:val="18"/>
          <w:szCs w:val="18"/>
        </w:rPr>
        <w:t>Título en mayúsculas y negrita</w:t>
      </w:r>
      <w:r w:rsidR="006871AD">
        <w:rPr>
          <w:rFonts w:ascii="Century Gothic" w:hAnsi="Century Gothic"/>
          <w:sz w:val="18"/>
          <w:szCs w:val="18"/>
        </w:rPr>
        <w:t>.</w:t>
      </w:r>
    </w:p>
    <w:p w:rsidR="00FA3819" w:rsidRPr="006871AD" w:rsidRDefault="00FA3819" w:rsidP="006C3B0E">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6871AD">
        <w:rPr>
          <w:rFonts w:ascii="Century Gothic" w:hAnsi="Century Gothic"/>
          <w:sz w:val="18"/>
          <w:szCs w:val="18"/>
        </w:rPr>
        <w:t>Resumen de la comunicación</w:t>
      </w:r>
      <w:r w:rsidR="006871AD">
        <w:rPr>
          <w:rFonts w:ascii="Century Gothic" w:hAnsi="Century Gothic"/>
          <w:sz w:val="18"/>
          <w:szCs w:val="18"/>
        </w:rPr>
        <w:t xml:space="preserve"> e indicación de</w:t>
      </w:r>
      <w:r w:rsidRPr="006871AD">
        <w:rPr>
          <w:rFonts w:ascii="Century Gothic" w:hAnsi="Century Gothic"/>
          <w:sz w:val="18"/>
          <w:szCs w:val="18"/>
        </w:rPr>
        <w:t xml:space="preserve"> un máximo de cinco palabras clave relativas al contenido.</w:t>
      </w:r>
    </w:p>
    <w:p w:rsidR="00FA3819" w:rsidRPr="00292562" w:rsidRDefault="00FA3819"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292562">
        <w:rPr>
          <w:rFonts w:ascii="Century Gothic" w:hAnsi="Century Gothic"/>
          <w:sz w:val="18"/>
          <w:szCs w:val="18"/>
        </w:rPr>
        <w:t xml:space="preserve">Con una extensión de hasta </w:t>
      </w:r>
      <w:r>
        <w:rPr>
          <w:rFonts w:ascii="Century Gothic" w:hAnsi="Century Gothic"/>
          <w:sz w:val="18"/>
          <w:szCs w:val="18"/>
        </w:rPr>
        <w:t>10 páginas</w:t>
      </w:r>
      <w:r w:rsidRPr="00292562">
        <w:rPr>
          <w:rFonts w:ascii="Century Gothic" w:hAnsi="Century Gothic"/>
          <w:sz w:val="18"/>
          <w:szCs w:val="18"/>
        </w:rPr>
        <w:t xml:space="preserve"> (todo incluido: título, resumen, palabras clave, contenido, notas al pie y bibliografía)</w:t>
      </w:r>
      <w:r>
        <w:rPr>
          <w:rFonts w:ascii="Century Gothic" w:hAnsi="Century Gothic"/>
          <w:sz w:val="18"/>
          <w:szCs w:val="18"/>
        </w:rPr>
        <w:t>.</w:t>
      </w:r>
    </w:p>
    <w:p w:rsidR="00292562" w:rsidRPr="0078597F" w:rsidRDefault="00292562"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78597F">
        <w:rPr>
          <w:rFonts w:ascii="Century Gothic" w:hAnsi="Century Gothic"/>
          <w:sz w:val="18"/>
          <w:szCs w:val="18"/>
        </w:rPr>
        <w:t xml:space="preserve">Tipo de letra </w:t>
      </w:r>
      <w:r>
        <w:rPr>
          <w:rFonts w:ascii="Century Gothic" w:hAnsi="Century Gothic"/>
          <w:sz w:val="18"/>
          <w:szCs w:val="18"/>
        </w:rPr>
        <w:t>Century Gothic</w:t>
      </w:r>
      <w:r w:rsidRPr="0078597F">
        <w:rPr>
          <w:rFonts w:ascii="Century Gothic" w:hAnsi="Century Gothic"/>
          <w:sz w:val="18"/>
          <w:szCs w:val="18"/>
        </w:rPr>
        <w:t xml:space="preserve">, cuerpo </w:t>
      </w:r>
      <w:r>
        <w:rPr>
          <w:rFonts w:ascii="Century Gothic" w:hAnsi="Century Gothic"/>
          <w:sz w:val="18"/>
          <w:szCs w:val="18"/>
        </w:rPr>
        <w:t>9</w:t>
      </w:r>
      <w:r w:rsidRPr="0078597F">
        <w:rPr>
          <w:rFonts w:ascii="Century Gothic" w:hAnsi="Century Gothic"/>
          <w:sz w:val="18"/>
          <w:szCs w:val="18"/>
        </w:rPr>
        <w:t xml:space="preserve">, interlineado1,5 y todos los márgenes 3 </w:t>
      </w:r>
      <w:proofErr w:type="spellStart"/>
      <w:r w:rsidRPr="0078597F">
        <w:rPr>
          <w:rFonts w:ascii="Century Gothic" w:hAnsi="Century Gothic"/>
          <w:sz w:val="18"/>
          <w:szCs w:val="18"/>
        </w:rPr>
        <w:t>cms</w:t>
      </w:r>
      <w:proofErr w:type="spellEnd"/>
      <w:r>
        <w:rPr>
          <w:rFonts w:ascii="Century Gothic" w:hAnsi="Century Gothic"/>
          <w:sz w:val="18"/>
          <w:szCs w:val="18"/>
        </w:rPr>
        <w:t>.</w:t>
      </w:r>
    </w:p>
    <w:p w:rsidR="00292562" w:rsidRPr="0078597F" w:rsidRDefault="00292562"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78597F">
        <w:rPr>
          <w:rFonts w:ascii="Century Gothic" w:hAnsi="Century Gothic"/>
          <w:sz w:val="18"/>
          <w:szCs w:val="18"/>
        </w:rPr>
        <w:t xml:space="preserve">El documento deberá ser enviado en </w:t>
      </w:r>
      <w:r>
        <w:rPr>
          <w:rFonts w:ascii="Century Gothic" w:hAnsi="Century Gothic"/>
          <w:sz w:val="18"/>
          <w:szCs w:val="18"/>
        </w:rPr>
        <w:t>WORD (Office) o WRITER (</w:t>
      </w:r>
      <w:proofErr w:type="spellStart"/>
      <w:r>
        <w:rPr>
          <w:rFonts w:ascii="Century Gothic" w:hAnsi="Century Gothic"/>
          <w:sz w:val="18"/>
          <w:szCs w:val="18"/>
        </w:rPr>
        <w:t>OpenOffice</w:t>
      </w:r>
      <w:proofErr w:type="spellEnd"/>
      <w:r>
        <w:rPr>
          <w:rFonts w:ascii="Century Gothic" w:hAnsi="Century Gothic"/>
          <w:sz w:val="18"/>
          <w:szCs w:val="18"/>
        </w:rPr>
        <w:t>).</w:t>
      </w:r>
    </w:p>
    <w:p w:rsidR="00FA3819" w:rsidRPr="00FA3819" w:rsidRDefault="00292562"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cs="Arial"/>
          <w:sz w:val="18"/>
          <w:szCs w:val="18"/>
        </w:rPr>
      </w:pPr>
      <w:r w:rsidRPr="00FA3819">
        <w:rPr>
          <w:rFonts w:ascii="Century Gothic" w:hAnsi="Century Gothic" w:cs="Arial"/>
          <w:sz w:val="18"/>
          <w:szCs w:val="18"/>
        </w:rPr>
        <w:t>Para citar autor/a/es/as en el cuerpo del texto deber ser: (nombre del autor, año, nº de página/as)</w:t>
      </w:r>
    </w:p>
    <w:p w:rsidR="00FA3819" w:rsidRDefault="00B63A14"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FA3819">
        <w:rPr>
          <w:rFonts w:ascii="Century Gothic" w:hAnsi="Century Gothic"/>
          <w:sz w:val="18"/>
          <w:szCs w:val="18"/>
        </w:rPr>
        <w:t>Los cuadros, tablas, gráficos y figuras tendrán que intercalarse en la comunicación y tendrán obligatoriamente que presentar: numeración, título y fuente de procedencia de los datos (al pie del mismo). Se recomienda presentar un análisis de los datos aportados</w:t>
      </w:r>
    </w:p>
    <w:p w:rsidR="00FA3819" w:rsidRDefault="00B63A14"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szCs w:val="18"/>
        </w:rPr>
      </w:pPr>
      <w:r w:rsidRPr="00FA3819">
        <w:rPr>
          <w:rFonts w:ascii="Century Gothic" w:hAnsi="Century Gothic"/>
          <w:sz w:val="18"/>
          <w:szCs w:val="18"/>
        </w:rPr>
        <w:t xml:space="preserve">Las notas al pie serán en letra </w:t>
      </w:r>
      <w:r w:rsidR="00FA3819">
        <w:rPr>
          <w:rFonts w:ascii="Century Gothic" w:hAnsi="Century Gothic"/>
          <w:sz w:val="18"/>
          <w:szCs w:val="18"/>
        </w:rPr>
        <w:t>Century Gothic</w:t>
      </w:r>
      <w:r w:rsidR="00FA3819" w:rsidRPr="0078597F">
        <w:rPr>
          <w:rFonts w:ascii="Century Gothic" w:hAnsi="Century Gothic"/>
          <w:sz w:val="18"/>
          <w:szCs w:val="18"/>
        </w:rPr>
        <w:t xml:space="preserve">, cuerpo </w:t>
      </w:r>
      <w:r w:rsidR="00FA3819">
        <w:rPr>
          <w:rFonts w:ascii="Century Gothic" w:hAnsi="Century Gothic"/>
          <w:sz w:val="18"/>
          <w:szCs w:val="18"/>
        </w:rPr>
        <w:t>9</w:t>
      </w:r>
      <w:r w:rsidRPr="00FA3819">
        <w:rPr>
          <w:rFonts w:ascii="Century Gothic" w:hAnsi="Century Gothic"/>
          <w:sz w:val="18"/>
          <w:szCs w:val="18"/>
        </w:rPr>
        <w:t xml:space="preserve"> interlineado simple</w:t>
      </w:r>
    </w:p>
    <w:p w:rsidR="00435FEB" w:rsidRPr="00435FEB" w:rsidRDefault="00B63A14" w:rsidP="00B04C65">
      <w:pPr>
        <w:pStyle w:val="Prrafodelista"/>
        <w:numPr>
          <w:ilvl w:val="0"/>
          <w:numId w:val="19"/>
        </w:numPr>
        <w:pBdr>
          <w:top w:val="single" w:sz="4" w:space="1" w:color="FF0000"/>
          <w:left w:val="single" w:sz="4" w:space="1" w:color="FF0000"/>
          <w:bottom w:val="single" w:sz="4" w:space="1" w:color="FF0000"/>
          <w:right w:val="single" w:sz="4" w:space="1" w:color="FF0000"/>
        </w:pBdr>
        <w:spacing w:after="0" w:line="360" w:lineRule="auto"/>
        <w:jc w:val="both"/>
        <w:rPr>
          <w:rStyle w:val="Hipervnculo"/>
          <w:rFonts w:ascii="Century Gothic" w:hAnsi="Century Gothic"/>
          <w:color w:val="auto"/>
          <w:sz w:val="18"/>
          <w:szCs w:val="18"/>
          <w:u w:val="none"/>
        </w:rPr>
      </w:pPr>
      <w:r w:rsidRPr="00FA3819">
        <w:rPr>
          <w:rFonts w:ascii="Century Gothic" w:hAnsi="Century Gothic"/>
          <w:sz w:val="18"/>
          <w:szCs w:val="18"/>
        </w:rPr>
        <w:t>Las referencias bibliográficas se presentarán al final del texto, por orden alfabético y siguiendo la normativa APA. (</w:t>
      </w:r>
      <w:hyperlink r:id="rId18" w:history="1">
        <w:r w:rsidRPr="00FA3819">
          <w:rPr>
            <w:rFonts w:ascii="Century Gothic" w:hAnsi="Century Gothic"/>
            <w:sz w:val="18"/>
            <w:szCs w:val="18"/>
          </w:rPr>
          <w:t>Referencias Bibliográficas</w:t>
        </w:r>
      </w:hyperlink>
      <w:r w:rsidRPr="00FA3819">
        <w:rPr>
          <w:rFonts w:ascii="Century Gothic" w:hAnsi="Century Gothic"/>
          <w:sz w:val="18"/>
          <w:szCs w:val="18"/>
        </w:rPr>
        <w:t>)</w:t>
      </w:r>
      <w:r w:rsidR="000B200B">
        <w:rPr>
          <w:rFonts w:ascii="Century Gothic" w:hAnsi="Century Gothic"/>
          <w:sz w:val="18"/>
          <w:szCs w:val="18"/>
        </w:rPr>
        <w:t xml:space="preserve">. Ej.: </w:t>
      </w:r>
      <w:hyperlink r:id="rId19" w:anchor="authorGuidelines" w:history="1">
        <w:r w:rsidR="000B200B" w:rsidRPr="006871AD">
          <w:rPr>
            <w:rStyle w:val="Hipervnculo"/>
            <w:rFonts w:ascii="Century Gothic" w:hAnsi="Century Gothic"/>
            <w:sz w:val="18"/>
            <w:szCs w:val="18"/>
          </w:rPr>
          <w:t>http://revistas.um.es/azarbe/about/submissions#authorGuidelines</w:t>
        </w:r>
      </w:hyperlink>
    </w:p>
    <w:p w:rsidR="006871AD" w:rsidRPr="005D081E" w:rsidRDefault="006871AD" w:rsidP="00435FEB">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b/>
          <w:sz w:val="8"/>
          <w:u w:val="single"/>
        </w:rPr>
      </w:pPr>
    </w:p>
    <w:p w:rsidR="00435FEB" w:rsidRPr="00435FEB" w:rsidRDefault="00435FEB" w:rsidP="00435FEB">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8"/>
        </w:rPr>
      </w:pPr>
      <w:r>
        <w:rPr>
          <w:rFonts w:ascii="Century Gothic" w:hAnsi="Century Gothic"/>
          <w:b/>
          <w:sz w:val="18"/>
          <w:u w:val="single"/>
        </w:rPr>
        <w:t>Propuestas diferentes a comunicaciones</w:t>
      </w:r>
      <w:r>
        <w:rPr>
          <w:rFonts w:ascii="Century Gothic" w:hAnsi="Century Gothic"/>
          <w:sz w:val="18"/>
        </w:rPr>
        <w:t xml:space="preserve"> se informará por la organización el modo de presentación.</w:t>
      </w:r>
    </w:p>
    <w:p w:rsidR="0040425D" w:rsidRPr="006871AD" w:rsidRDefault="0040425D" w:rsidP="00435FEB">
      <w:pPr>
        <w:pBdr>
          <w:top w:val="single" w:sz="4" w:space="1" w:color="FF0000"/>
          <w:left w:val="single" w:sz="4" w:space="1" w:color="FF0000"/>
          <w:bottom w:val="single" w:sz="4" w:space="1" w:color="FF0000"/>
          <w:right w:val="single" w:sz="4" w:space="1" w:color="FF0000"/>
        </w:pBdr>
        <w:spacing w:after="0" w:line="360" w:lineRule="auto"/>
        <w:jc w:val="both"/>
        <w:rPr>
          <w:rFonts w:ascii="Century Gothic" w:hAnsi="Century Gothic"/>
          <w:sz w:val="10"/>
          <w:szCs w:val="18"/>
        </w:rPr>
      </w:pPr>
      <w:r w:rsidRPr="006871AD">
        <w:rPr>
          <w:rFonts w:ascii="Century Gothic" w:hAnsi="Century Gothic"/>
          <w:sz w:val="10"/>
          <w:szCs w:val="18"/>
        </w:rPr>
        <w:br w:type="page"/>
      </w:r>
    </w:p>
    <w:p w:rsidR="0040425D" w:rsidRDefault="0040425D" w:rsidP="003927A6">
      <w:pPr>
        <w:spacing w:after="0" w:line="360" w:lineRule="auto"/>
        <w:rPr>
          <w:rFonts w:ascii="Century Gothic" w:hAnsi="Century Gothic"/>
          <w:sz w:val="18"/>
          <w:szCs w:val="18"/>
        </w:rPr>
      </w:pPr>
    </w:p>
    <w:p w:rsidR="0040425D" w:rsidRPr="0040425D" w:rsidRDefault="0040425D" w:rsidP="003927A6">
      <w:pPr>
        <w:spacing w:after="0" w:line="360" w:lineRule="auto"/>
        <w:jc w:val="center"/>
        <w:rPr>
          <w:rFonts w:ascii="Century Gothic" w:hAnsi="Century Gothic"/>
          <w:szCs w:val="18"/>
        </w:rPr>
      </w:pPr>
      <w:r w:rsidRPr="0040425D">
        <w:rPr>
          <w:rFonts w:ascii="Century Gothic" w:hAnsi="Century Gothic"/>
          <w:b/>
          <w:szCs w:val="18"/>
        </w:rPr>
        <w:t>ANEXO I</w:t>
      </w:r>
      <w:r>
        <w:rPr>
          <w:rFonts w:ascii="Century Gothic" w:hAnsi="Century Gothic"/>
          <w:szCs w:val="18"/>
        </w:rPr>
        <w:t xml:space="preserve"> </w:t>
      </w:r>
      <w:r w:rsidRPr="0040425D">
        <w:rPr>
          <w:rFonts w:ascii="Century Gothic" w:hAnsi="Century Gothic"/>
          <w:szCs w:val="18"/>
        </w:rPr>
        <w:t>Presentación de</w:t>
      </w:r>
      <w:r>
        <w:rPr>
          <w:rFonts w:ascii="Century Gothic" w:hAnsi="Century Gothic"/>
          <w:szCs w:val="18"/>
        </w:rPr>
        <w:t xml:space="preserve"> propuesta de</w:t>
      </w:r>
      <w:r w:rsidRPr="0040425D">
        <w:rPr>
          <w:rFonts w:ascii="Century Gothic" w:hAnsi="Century Gothic"/>
          <w:szCs w:val="18"/>
        </w:rPr>
        <w:t xml:space="preserve"> comunicaciones</w:t>
      </w:r>
    </w:p>
    <w:p w:rsidR="0040425D" w:rsidRDefault="00422A60" w:rsidP="003927A6">
      <w:pPr>
        <w:spacing w:after="0" w:line="360" w:lineRule="auto"/>
        <w:jc w:val="center"/>
        <w:rPr>
          <w:rFonts w:ascii="Century Gothic" w:hAnsi="Century Gothic"/>
          <w:sz w:val="18"/>
          <w:szCs w:val="18"/>
        </w:rPr>
      </w:pPr>
      <w:r>
        <w:rPr>
          <w:rFonts w:ascii="Century Gothic" w:hAnsi="Century Gothic"/>
          <w:sz w:val="18"/>
          <w:szCs w:val="18"/>
        </w:rPr>
        <w:t xml:space="preserve">Remitir hasta el 18 de septiembre a </w:t>
      </w:r>
      <w:r w:rsidRPr="00422A60">
        <w:rPr>
          <w:rFonts w:ascii="Century Gothic" w:hAnsi="Century Gothic"/>
          <w:sz w:val="18"/>
          <w:szCs w:val="18"/>
        </w:rPr>
        <w:t>formacionmurcia@cgtrabajosocial.es</w:t>
      </w:r>
    </w:p>
    <w:p w:rsidR="00422A60" w:rsidRDefault="00422A60" w:rsidP="006871AD">
      <w:pPr>
        <w:spacing w:after="0" w:line="360" w:lineRule="auto"/>
        <w:rPr>
          <w:rFonts w:ascii="Century Gothic" w:hAnsi="Century Gothic"/>
          <w:sz w:val="18"/>
          <w:szCs w:val="18"/>
        </w:rPr>
      </w:pPr>
    </w:p>
    <w:p w:rsidR="006871AD" w:rsidRPr="006871AD" w:rsidRDefault="006871AD" w:rsidP="006871AD">
      <w:pPr>
        <w:spacing w:after="0" w:line="360" w:lineRule="auto"/>
        <w:rPr>
          <w:rFonts w:ascii="Century Gothic" w:hAnsi="Century Gothic"/>
          <w:b/>
          <w:color w:val="FF3300"/>
          <w:szCs w:val="18"/>
        </w:rPr>
      </w:pPr>
      <w:r w:rsidRPr="008B2F6B">
        <w:rPr>
          <w:rFonts w:ascii="Century Gothic" w:hAnsi="Century Gothic"/>
          <w:b/>
          <w:color w:val="FF3300"/>
          <w:szCs w:val="18"/>
        </w:rPr>
        <w:t>Autoras/es</w:t>
      </w:r>
    </w:p>
    <w:p w:rsidR="0008788C" w:rsidRPr="0040425D" w:rsidRDefault="0008788C"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b/>
          <w:sz w:val="18"/>
          <w:szCs w:val="18"/>
        </w:rPr>
      </w:pPr>
      <w:r w:rsidRPr="0040425D">
        <w:rPr>
          <w:rFonts w:ascii="Century Gothic" w:hAnsi="Century Gothic"/>
          <w:b/>
          <w:sz w:val="18"/>
          <w:szCs w:val="18"/>
        </w:rPr>
        <w:t>Autor/a principal</w:t>
      </w:r>
    </w:p>
    <w:p w:rsidR="0008788C" w:rsidRPr="0040425D" w:rsidRDefault="0008788C" w:rsidP="006871AD">
      <w:pPr>
        <w:pStyle w:val="Prrafodelista"/>
        <w:numPr>
          <w:ilvl w:val="0"/>
          <w:numId w:val="6"/>
        </w:num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r w:rsidRPr="0040425D">
        <w:rPr>
          <w:rFonts w:ascii="Century Gothic" w:hAnsi="Century Gothic"/>
          <w:sz w:val="18"/>
          <w:szCs w:val="18"/>
        </w:rPr>
        <w:t>Nombre y apellidos:</w:t>
      </w:r>
    </w:p>
    <w:p w:rsidR="0008788C" w:rsidRDefault="0008788C" w:rsidP="006871AD">
      <w:pPr>
        <w:pStyle w:val="Prrafodelista"/>
        <w:numPr>
          <w:ilvl w:val="0"/>
          <w:numId w:val="6"/>
        </w:num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r w:rsidRPr="0040425D">
        <w:rPr>
          <w:rFonts w:ascii="Century Gothic" w:hAnsi="Century Gothic"/>
          <w:sz w:val="18"/>
          <w:szCs w:val="18"/>
        </w:rPr>
        <w:t>Contacto</w:t>
      </w:r>
      <w:r w:rsidR="009B1379">
        <w:rPr>
          <w:rFonts w:ascii="Century Gothic" w:hAnsi="Century Gothic"/>
          <w:sz w:val="18"/>
          <w:szCs w:val="18"/>
        </w:rPr>
        <w:t xml:space="preserve"> privado</w:t>
      </w:r>
      <w:r w:rsidR="0040425D">
        <w:rPr>
          <w:rFonts w:ascii="Century Gothic" w:hAnsi="Century Gothic"/>
          <w:sz w:val="18"/>
          <w:szCs w:val="18"/>
        </w:rPr>
        <w:t xml:space="preserve"> por la organización</w:t>
      </w:r>
      <w:r w:rsidRPr="0040425D">
        <w:rPr>
          <w:rFonts w:ascii="Century Gothic" w:hAnsi="Century Gothic"/>
          <w:sz w:val="18"/>
          <w:szCs w:val="18"/>
        </w:rPr>
        <w:t xml:space="preserve"> (email y teléfono)</w:t>
      </w:r>
      <w:r w:rsidR="0040425D" w:rsidRPr="0040425D">
        <w:rPr>
          <w:rFonts w:ascii="Century Gothic" w:hAnsi="Century Gothic"/>
          <w:sz w:val="18"/>
          <w:szCs w:val="18"/>
        </w:rPr>
        <w:t>:</w:t>
      </w:r>
    </w:p>
    <w:p w:rsidR="0040425D" w:rsidRPr="0040425D" w:rsidRDefault="0040425D" w:rsidP="006871AD">
      <w:pPr>
        <w:pStyle w:val="Prrafodelista"/>
        <w:numPr>
          <w:ilvl w:val="0"/>
          <w:numId w:val="6"/>
        </w:num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r>
        <w:rPr>
          <w:rFonts w:ascii="Century Gothic" w:hAnsi="Century Gothic"/>
          <w:sz w:val="18"/>
          <w:szCs w:val="18"/>
        </w:rPr>
        <w:t>Contacto</w:t>
      </w:r>
      <w:r w:rsidR="009B1379">
        <w:rPr>
          <w:rFonts w:ascii="Century Gothic" w:hAnsi="Century Gothic"/>
          <w:sz w:val="18"/>
          <w:szCs w:val="18"/>
        </w:rPr>
        <w:t xml:space="preserve"> público</w:t>
      </w:r>
      <w:r>
        <w:rPr>
          <w:rFonts w:ascii="Century Gothic" w:hAnsi="Century Gothic"/>
          <w:sz w:val="18"/>
          <w:szCs w:val="18"/>
        </w:rPr>
        <w:t xml:space="preserve"> para publicar en el libro de comunicaciones: </w:t>
      </w:r>
    </w:p>
    <w:p w:rsidR="0008788C" w:rsidRPr="0040425D" w:rsidRDefault="0008788C"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b/>
          <w:sz w:val="18"/>
          <w:szCs w:val="18"/>
        </w:rPr>
      </w:pPr>
      <w:r w:rsidRPr="0040425D">
        <w:rPr>
          <w:rFonts w:ascii="Century Gothic" w:hAnsi="Century Gothic"/>
          <w:b/>
          <w:sz w:val="18"/>
          <w:szCs w:val="18"/>
        </w:rPr>
        <w:t>Otros autores/as</w:t>
      </w:r>
    </w:p>
    <w:p w:rsidR="0008788C" w:rsidRPr="0040425D" w:rsidRDefault="0040425D" w:rsidP="006871AD">
      <w:pPr>
        <w:pStyle w:val="Prrafodelista"/>
        <w:numPr>
          <w:ilvl w:val="0"/>
          <w:numId w:val="11"/>
        </w:num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r w:rsidRPr="0040425D">
        <w:rPr>
          <w:rFonts w:ascii="Century Gothic" w:hAnsi="Century Gothic"/>
          <w:sz w:val="18"/>
          <w:szCs w:val="18"/>
        </w:rPr>
        <w:t xml:space="preserve">Nombre y apellidos: </w:t>
      </w:r>
    </w:p>
    <w:p w:rsidR="006871AD" w:rsidRDefault="006871AD" w:rsidP="006871AD">
      <w:pPr>
        <w:spacing w:after="0" w:line="360" w:lineRule="auto"/>
        <w:rPr>
          <w:rFonts w:ascii="Century Gothic" w:hAnsi="Century Gothic"/>
          <w:sz w:val="18"/>
          <w:szCs w:val="18"/>
        </w:rPr>
      </w:pPr>
    </w:p>
    <w:p w:rsidR="006871AD" w:rsidRPr="0040425D" w:rsidRDefault="006871AD" w:rsidP="006871AD">
      <w:pPr>
        <w:spacing w:after="0" w:line="360" w:lineRule="auto"/>
        <w:rPr>
          <w:rFonts w:ascii="Century Gothic" w:hAnsi="Century Gothic"/>
          <w:sz w:val="18"/>
          <w:szCs w:val="18"/>
        </w:rPr>
      </w:pPr>
      <w:r>
        <w:rPr>
          <w:rFonts w:ascii="Century Gothic" w:hAnsi="Century Gothic"/>
          <w:b/>
          <w:color w:val="FF3300"/>
          <w:szCs w:val="18"/>
        </w:rPr>
        <w:t>Trayectoria académica y profesional de autoras/es:</w:t>
      </w:r>
    </w:p>
    <w:p w:rsidR="006871AD" w:rsidRPr="0040425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r w:rsidRPr="0040425D">
        <w:rPr>
          <w:rFonts w:ascii="Century Gothic" w:hAnsi="Century Gothic"/>
          <w:b/>
          <w:sz w:val="18"/>
          <w:szCs w:val="18"/>
        </w:rPr>
        <w:t>Autor/a principal</w:t>
      </w: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6871AD" w:rsidRP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r w:rsidRPr="0040425D">
        <w:rPr>
          <w:rFonts w:ascii="Century Gothic" w:hAnsi="Century Gothic"/>
          <w:b/>
          <w:sz w:val="18"/>
          <w:szCs w:val="18"/>
        </w:rPr>
        <w:t>Otros autores/as</w:t>
      </w:r>
      <w:r>
        <w:rPr>
          <w:rFonts w:ascii="Century Gothic" w:hAnsi="Century Gothic"/>
          <w:b/>
          <w:sz w:val="18"/>
          <w:szCs w:val="18"/>
        </w:rPr>
        <w:t>:</w:t>
      </w: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Pr="006871AD" w:rsidRDefault="006871AD" w:rsidP="006871AD">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pPr>
        <w:rPr>
          <w:rFonts w:ascii="Century Gothic" w:hAnsi="Century Gothic"/>
          <w:sz w:val="18"/>
          <w:szCs w:val="18"/>
        </w:rPr>
      </w:pPr>
    </w:p>
    <w:p w:rsidR="006871AD" w:rsidRPr="008B2F6B" w:rsidRDefault="006871AD" w:rsidP="006871AD">
      <w:pPr>
        <w:spacing w:after="0" w:line="360" w:lineRule="auto"/>
        <w:rPr>
          <w:rFonts w:ascii="Century Gothic" w:hAnsi="Century Gothic"/>
          <w:b/>
          <w:color w:val="FF3300"/>
          <w:szCs w:val="18"/>
        </w:rPr>
      </w:pPr>
      <w:r w:rsidRPr="008B2F6B">
        <w:rPr>
          <w:rFonts w:ascii="Century Gothic" w:hAnsi="Century Gothic"/>
          <w:b/>
          <w:color w:val="FF3300"/>
          <w:szCs w:val="18"/>
        </w:rPr>
        <w:t xml:space="preserve">Tipo de </w:t>
      </w:r>
      <w:r>
        <w:rPr>
          <w:rFonts w:ascii="Century Gothic" w:hAnsi="Century Gothic"/>
          <w:b/>
          <w:color w:val="FF3300"/>
          <w:szCs w:val="18"/>
        </w:rPr>
        <w:t>propuestas</w:t>
      </w:r>
    </w:p>
    <w:tbl>
      <w:tblPr>
        <w:tblStyle w:val="Tablaconcuadrcula"/>
        <w:tblW w:w="0" w:type="auto"/>
        <w:tblInd w:w="-5" w:type="dxa"/>
        <w:tblBorders>
          <w:top w:val="single" w:sz="4" w:space="0" w:color="FF3300"/>
          <w:left w:val="single" w:sz="4" w:space="0" w:color="FF3300"/>
          <w:bottom w:val="single" w:sz="4" w:space="0" w:color="FF3300"/>
          <w:right w:val="single" w:sz="4" w:space="0" w:color="FF3300"/>
          <w:insideH w:val="single" w:sz="4" w:space="0" w:color="FF3300"/>
          <w:insideV w:val="single" w:sz="4" w:space="0" w:color="FF3300"/>
        </w:tblBorders>
        <w:tblLook w:val="04A0" w:firstRow="1" w:lastRow="0" w:firstColumn="1" w:lastColumn="0" w:noHBand="0" w:noVBand="1"/>
      </w:tblPr>
      <w:tblGrid>
        <w:gridCol w:w="704"/>
        <w:gridCol w:w="9032"/>
      </w:tblGrid>
      <w:tr w:rsidR="006871AD" w:rsidTr="006871AD">
        <w:tc>
          <w:tcPr>
            <w:tcW w:w="704" w:type="dxa"/>
            <w:tcBorders>
              <w:top w:val="single" w:sz="4" w:space="0" w:color="FF3300"/>
            </w:tcBorders>
          </w:tcPr>
          <w:p w:rsidR="006871AD" w:rsidRDefault="006871AD" w:rsidP="006871AD">
            <w:pPr>
              <w:spacing w:line="360" w:lineRule="auto"/>
              <w:rPr>
                <w:rFonts w:ascii="Century Gothic" w:hAnsi="Century Gothic"/>
                <w:sz w:val="18"/>
                <w:szCs w:val="18"/>
              </w:rPr>
            </w:pPr>
          </w:p>
        </w:tc>
        <w:tc>
          <w:tcPr>
            <w:tcW w:w="9032" w:type="dxa"/>
            <w:tcBorders>
              <w:top w:val="single" w:sz="4" w:space="0" w:color="FF3300"/>
            </w:tcBorders>
          </w:tcPr>
          <w:p w:rsidR="006871AD" w:rsidRDefault="006871AD" w:rsidP="006871AD">
            <w:pPr>
              <w:spacing w:line="360" w:lineRule="auto"/>
              <w:rPr>
                <w:rFonts w:ascii="Century Gothic" w:hAnsi="Century Gothic"/>
                <w:sz w:val="18"/>
                <w:szCs w:val="18"/>
              </w:rPr>
            </w:pPr>
            <w:r>
              <w:rPr>
                <w:rFonts w:ascii="Century Gothic" w:hAnsi="Century Gothic"/>
                <w:sz w:val="18"/>
                <w:szCs w:val="18"/>
              </w:rPr>
              <w:t>Propuestas para el Espacio 1: Auditorio (comunicaciones, etc.).</w:t>
            </w:r>
          </w:p>
        </w:tc>
      </w:tr>
      <w:tr w:rsidR="006871AD" w:rsidTr="006871AD">
        <w:tc>
          <w:tcPr>
            <w:tcW w:w="704" w:type="dxa"/>
            <w:tcBorders>
              <w:top w:val="single" w:sz="4" w:space="0" w:color="FF3300"/>
            </w:tcBorders>
          </w:tcPr>
          <w:p w:rsidR="006871AD" w:rsidRDefault="006871AD" w:rsidP="00435FEB">
            <w:pPr>
              <w:spacing w:line="360" w:lineRule="auto"/>
              <w:rPr>
                <w:rFonts w:ascii="Century Gothic" w:hAnsi="Century Gothic"/>
                <w:sz w:val="18"/>
                <w:szCs w:val="18"/>
              </w:rPr>
            </w:pPr>
          </w:p>
        </w:tc>
        <w:tc>
          <w:tcPr>
            <w:tcW w:w="9032" w:type="dxa"/>
            <w:tcBorders>
              <w:top w:val="single" w:sz="4" w:space="0" w:color="FF3300"/>
            </w:tcBorders>
          </w:tcPr>
          <w:p w:rsidR="006871AD" w:rsidRDefault="006871AD" w:rsidP="00435FEB">
            <w:pPr>
              <w:spacing w:line="360" w:lineRule="auto"/>
              <w:rPr>
                <w:rFonts w:ascii="Century Gothic" w:hAnsi="Century Gothic"/>
                <w:sz w:val="18"/>
                <w:szCs w:val="18"/>
              </w:rPr>
            </w:pPr>
            <w:r>
              <w:rPr>
                <w:rFonts w:ascii="Century Gothic" w:hAnsi="Century Gothic"/>
                <w:sz w:val="18"/>
                <w:szCs w:val="18"/>
              </w:rPr>
              <w:t>Propuestas para el Espacio 2: Aula Didáctica (proyecciones, comunicaciones, etc.).</w:t>
            </w:r>
          </w:p>
        </w:tc>
      </w:tr>
      <w:tr w:rsidR="006871AD" w:rsidTr="006871AD">
        <w:tc>
          <w:tcPr>
            <w:tcW w:w="704" w:type="dxa"/>
          </w:tcPr>
          <w:p w:rsidR="006871AD" w:rsidRDefault="006871AD" w:rsidP="006871AD">
            <w:pPr>
              <w:spacing w:line="360" w:lineRule="auto"/>
              <w:rPr>
                <w:rFonts w:ascii="Century Gothic" w:hAnsi="Century Gothic"/>
                <w:sz w:val="18"/>
                <w:szCs w:val="18"/>
              </w:rPr>
            </w:pPr>
          </w:p>
        </w:tc>
        <w:tc>
          <w:tcPr>
            <w:tcW w:w="9032" w:type="dxa"/>
          </w:tcPr>
          <w:p w:rsidR="006871AD" w:rsidRDefault="006871AD" w:rsidP="006871AD">
            <w:pPr>
              <w:spacing w:line="360" w:lineRule="auto"/>
              <w:rPr>
                <w:rFonts w:ascii="Century Gothic" w:hAnsi="Century Gothic"/>
                <w:sz w:val="18"/>
                <w:szCs w:val="18"/>
              </w:rPr>
            </w:pPr>
            <w:r>
              <w:rPr>
                <w:rFonts w:ascii="Century Gothic" w:hAnsi="Century Gothic"/>
                <w:sz w:val="18"/>
                <w:szCs w:val="18"/>
              </w:rPr>
              <w:t>Propuestas para el Espacio 3: Sala Exposiciones (comunicaciones, debates, foro informal, etc.).</w:t>
            </w:r>
          </w:p>
        </w:tc>
      </w:tr>
    </w:tbl>
    <w:p w:rsidR="00043E13" w:rsidRDefault="00043E13" w:rsidP="003927A6">
      <w:pPr>
        <w:spacing w:after="0" w:line="360" w:lineRule="auto"/>
        <w:rPr>
          <w:rFonts w:ascii="Century Gothic" w:hAnsi="Century Gothic"/>
          <w:sz w:val="18"/>
          <w:szCs w:val="18"/>
        </w:rPr>
      </w:pPr>
    </w:p>
    <w:p w:rsidR="006871AD" w:rsidRPr="006871AD" w:rsidRDefault="006871AD" w:rsidP="003927A6">
      <w:pPr>
        <w:spacing w:after="0" w:line="360" w:lineRule="auto"/>
        <w:rPr>
          <w:rFonts w:ascii="Century Gothic" w:hAnsi="Century Gothic"/>
          <w:b/>
          <w:color w:val="FF3300"/>
          <w:szCs w:val="18"/>
        </w:rPr>
      </w:pPr>
      <w:r>
        <w:rPr>
          <w:rFonts w:ascii="Century Gothic" w:hAnsi="Century Gothic"/>
          <w:b/>
          <w:color w:val="FF3300"/>
          <w:szCs w:val="18"/>
        </w:rPr>
        <w:t>Eje temático</w:t>
      </w:r>
    </w:p>
    <w:p w:rsidR="006871AD" w:rsidRDefault="006871AD"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p>
    <w:p w:rsidR="006871AD" w:rsidRDefault="006871AD"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p>
    <w:p w:rsidR="006871AD" w:rsidRDefault="006871AD"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p>
    <w:p w:rsidR="006871AD" w:rsidRDefault="006871AD" w:rsidP="003927A6">
      <w:pPr>
        <w:spacing w:after="0" w:line="360" w:lineRule="auto"/>
        <w:rPr>
          <w:rFonts w:ascii="Century Gothic" w:hAnsi="Century Gothic"/>
          <w:sz w:val="18"/>
          <w:szCs w:val="18"/>
        </w:rPr>
      </w:pPr>
    </w:p>
    <w:p w:rsidR="006871AD" w:rsidRPr="0040425D" w:rsidRDefault="006871AD" w:rsidP="003927A6">
      <w:pPr>
        <w:spacing w:after="0" w:line="360" w:lineRule="auto"/>
        <w:rPr>
          <w:rFonts w:ascii="Century Gothic" w:hAnsi="Century Gothic"/>
          <w:sz w:val="18"/>
          <w:szCs w:val="18"/>
        </w:rPr>
      </w:pPr>
      <w:r w:rsidRPr="008B2F6B">
        <w:rPr>
          <w:rFonts w:ascii="Century Gothic" w:hAnsi="Century Gothic"/>
          <w:b/>
          <w:color w:val="FF3300"/>
          <w:szCs w:val="18"/>
        </w:rPr>
        <w:t>Propuesta</w:t>
      </w:r>
      <w:r>
        <w:rPr>
          <w:rFonts w:ascii="Century Gothic" w:hAnsi="Century Gothic"/>
          <w:b/>
          <w:color w:val="FF3300"/>
          <w:szCs w:val="18"/>
        </w:rPr>
        <w:t>s</w:t>
      </w:r>
    </w:p>
    <w:p w:rsidR="0040425D" w:rsidRPr="0040425D" w:rsidRDefault="0040425D"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r w:rsidRPr="0040425D">
        <w:rPr>
          <w:rFonts w:ascii="Century Gothic" w:hAnsi="Century Gothic"/>
          <w:b/>
          <w:sz w:val="18"/>
          <w:szCs w:val="18"/>
        </w:rPr>
        <w:t>Título</w:t>
      </w:r>
      <w:r w:rsidRPr="0040425D">
        <w:rPr>
          <w:rFonts w:ascii="Century Gothic" w:hAnsi="Century Gothic"/>
          <w:sz w:val="18"/>
          <w:szCs w:val="18"/>
        </w:rPr>
        <w:t>:</w:t>
      </w:r>
    </w:p>
    <w:p w:rsidR="0040425D" w:rsidRPr="0040425D" w:rsidRDefault="0040425D"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r w:rsidRPr="0040425D">
        <w:rPr>
          <w:rFonts w:ascii="Century Gothic" w:hAnsi="Century Gothic"/>
          <w:b/>
          <w:sz w:val="18"/>
          <w:szCs w:val="18"/>
        </w:rPr>
        <w:t>Subtítulo</w:t>
      </w:r>
      <w:r w:rsidRPr="0040425D">
        <w:rPr>
          <w:rFonts w:ascii="Century Gothic" w:hAnsi="Century Gothic"/>
          <w:sz w:val="18"/>
          <w:szCs w:val="18"/>
        </w:rPr>
        <w:t xml:space="preserve">: </w:t>
      </w:r>
    </w:p>
    <w:p w:rsidR="00422A60" w:rsidRPr="009B1379" w:rsidRDefault="00422A60" w:rsidP="006871AD">
      <w:pPr>
        <w:pBdr>
          <w:top w:val="single" w:sz="4" w:space="1" w:color="FF3300"/>
          <w:left w:val="single" w:sz="4" w:space="4" w:color="FF3300"/>
          <w:bottom w:val="single" w:sz="4" w:space="1" w:color="FF3300"/>
          <w:right w:val="single" w:sz="4" w:space="4" w:color="FF3300"/>
        </w:pBdr>
        <w:spacing w:after="0" w:line="360" w:lineRule="auto"/>
        <w:rPr>
          <w:rFonts w:ascii="Century Gothic" w:hAnsi="Century Gothic"/>
          <w:sz w:val="18"/>
          <w:szCs w:val="18"/>
        </w:rPr>
      </w:pPr>
      <w:r w:rsidRPr="00422A60">
        <w:rPr>
          <w:rFonts w:ascii="Century Gothic" w:hAnsi="Century Gothic"/>
          <w:b/>
          <w:sz w:val="18"/>
          <w:szCs w:val="18"/>
        </w:rPr>
        <w:t>Palabras clave</w:t>
      </w:r>
      <w:r>
        <w:rPr>
          <w:rFonts w:ascii="Century Gothic" w:hAnsi="Century Gothic"/>
          <w:sz w:val="18"/>
          <w:szCs w:val="18"/>
        </w:rPr>
        <w:t xml:space="preserve">: </w:t>
      </w:r>
    </w:p>
    <w:p w:rsidR="0040425D" w:rsidRDefault="009B1379"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9B1379">
        <w:rPr>
          <w:rFonts w:ascii="Century Gothic" w:hAnsi="Century Gothic"/>
          <w:b/>
          <w:sz w:val="18"/>
          <w:szCs w:val="18"/>
        </w:rPr>
        <w:t>Resumen</w:t>
      </w:r>
      <w:r>
        <w:rPr>
          <w:rFonts w:ascii="Century Gothic" w:hAnsi="Century Gothic"/>
          <w:sz w:val="18"/>
          <w:szCs w:val="18"/>
        </w:rPr>
        <w:t>:</w:t>
      </w:r>
    </w:p>
    <w:p w:rsidR="006871AD" w:rsidRDefault="006871AD"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6871AD" w:rsidRDefault="006871AD"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F518C5" w:rsidRDefault="00F518C5"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422A60" w:rsidRDefault="00422A60"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p>
    <w:p w:rsidR="00585ABC" w:rsidRDefault="00585ABC"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p w:rsidR="00422A60" w:rsidRDefault="00422A60"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B2F6B" w:rsidTr="00A7319A">
        <w:tc>
          <w:tcPr>
            <w:tcW w:w="4868" w:type="dxa"/>
            <w:shd w:val="clear" w:color="auto" w:fill="7F7F7F" w:themeFill="text1" w:themeFillTint="80"/>
          </w:tcPr>
          <w:p w:rsidR="008B2F6B" w:rsidRDefault="008B2F6B" w:rsidP="003927A6">
            <w:pPr>
              <w:spacing w:line="276" w:lineRule="auto"/>
              <w:jc w:val="right"/>
              <w:rPr>
                <w:rFonts w:ascii="Century Gothic" w:hAnsi="Century Gothic"/>
              </w:rPr>
            </w:pPr>
            <w:r w:rsidRPr="009737B1">
              <w:rPr>
                <w:rFonts w:ascii="Century Gothic" w:hAnsi="Century Gothic"/>
                <w:b/>
                <w:color w:val="FFFFFF" w:themeColor="background1"/>
                <w:sz w:val="56"/>
              </w:rPr>
              <w:lastRenderedPageBreak/>
              <w:t>Información</w:t>
            </w:r>
            <w:r>
              <w:rPr>
                <w:rFonts w:ascii="Century Gothic" w:hAnsi="Century Gothic"/>
                <w:b/>
                <w:color w:val="FFFFFF" w:themeColor="background1"/>
                <w:sz w:val="56"/>
              </w:rPr>
              <w:t xml:space="preserve"> a</w:t>
            </w:r>
          </w:p>
        </w:tc>
        <w:tc>
          <w:tcPr>
            <w:tcW w:w="4868" w:type="dxa"/>
            <w:shd w:val="clear" w:color="auto" w:fill="FF3300"/>
          </w:tcPr>
          <w:p w:rsidR="008B2F6B" w:rsidRDefault="008B2F6B" w:rsidP="003927A6">
            <w:pPr>
              <w:spacing w:line="276" w:lineRule="auto"/>
              <w:jc w:val="both"/>
              <w:rPr>
                <w:rFonts w:ascii="Century Gothic" w:hAnsi="Century Gothic"/>
              </w:rPr>
            </w:pPr>
            <w:r>
              <w:rPr>
                <w:rFonts w:ascii="Century Gothic" w:hAnsi="Century Gothic"/>
                <w:b/>
                <w:color w:val="FFFFFF" w:themeColor="background1"/>
                <w:sz w:val="56"/>
              </w:rPr>
              <w:t>patrocinadores</w:t>
            </w:r>
          </w:p>
        </w:tc>
      </w:tr>
    </w:tbl>
    <w:p w:rsidR="008B2F6B" w:rsidRDefault="008B2F6B" w:rsidP="003927A6">
      <w:pPr>
        <w:spacing w:after="0" w:line="360" w:lineRule="auto"/>
        <w:rPr>
          <w:rFonts w:ascii="Century Gothic" w:hAnsi="Century Gothic"/>
        </w:rPr>
      </w:pPr>
    </w:p>
    <w:p w:rsidR="008B2F6B" w:rsidRDefault="008B2F6B" w:rsidP="003927A6">
      <w:pPr>
        <w:spacing w:after="0" w:line="360" w:lineRule="auto"/>
        <w:jc w:val="center"/>
        <w:rPr>
          <w:rFonts w:ascii="Century Gothic" w:hAnsi="Century Gothic"/>
        </w:rPr>
      </w:pPr>
      <w:r>
        <w:rPr>
          <w:rFonts w:ascii="Century Gothic" w:hAnsi="Century Gothic"/>
        </w:rPr>
        <w:t>Os ofrecemos diferentes formas de patrocinio de las II Jornadas de Trabajo Social</w:t>
      </w:r>
    </w:p>
    <w:p w:rsidR="008B2F6B" w:rsidRPr="00CB3512" w:rsidRDefault="008B2F6B" w:rsidP="003927A6">
      <w:pPr>
        <w:spacing w:after="0" w:line="360" w:lineRule="auto"/>
        <w:rPr>
          <w:rFonts w:ascii="Century Gothic" w:hAnsi="Century Gothic"/>
          <w:sz w:val="10"/>
          <w:szCs w:val="10"/>
        </w:rPr>
      </w:pPr>
    </w:p>
    <w:p w:rsidR="008B2F6B" w:rsidRPr="001078BB" w:rsidRDefault="008B2F6B" w:rsidP="003927A6">
      <w:pPr>
        <w:pStyle w:val="Ttulo2"/>
      </w:pPr>
      <w:r w:rsidRPr="001078BB">
        <w:t xml:space="preserve">Tipo de </w:t>
      </w:r>
      <w:r w:rsidR="00043E13">
        <w:t>patrocinios</w:t>
      </w:r>
    </w:p>
    <w:p w:rsidR="008B2F6B" w:rsidRPr="00622B14" w:rsidRDefault="008B2F6B"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r w:rsidRPr="003927A6">
        <w:rPr>
          <w:rFonts w:ascii="Century Gothic" w:hAnsi="Century Gothic"/>
          <w:b/>
          <w:sz w:val="24"/>
          <w:szCs w:val="18"/>
        </w:rPr>
        <w:t>Patrocinador oficial</w:t>
      </w:r>
      <w:r w:rsidRPr="00622B14">
        <w:rPr>
          <w:rFonts w:ascii="Century Gothic" w:hAnsi="Century Gothic"/>
          <w:b/>
          <w:sz w:val="18"/>
          <w:szCs w:val="18"/>
        </w:rPr>
        <w:t xml:space="preserve">: </w:t>
      </w:r>
      <w:r w:rsidRPr="00622B14">
        <w:rPr>
          <w:rFonts w:ascii="Century Gothic" w:hAnsi="Century Gothic"/>
          <w:sz w:val="18"/>
          <w:szCs w:val="18"/>
        </w:rPr>
        <w:t>uno o dos patrocinadores principales seleccionados por la organización</w:t>
      </w:r>
    </w:p>
    <w:p w:rsidR="008B2F6B" w:rsidRPr="00622B14" w:rsidRDefault="008B2F6B" w:rsidP="003927A6">
      <w:pPr>
        <w:pStyle w:val="Prrafodelista"/>
        <w:numPr>
          <w:ilvl w:val="0"/>
          <w:numId w:val="6"/>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Participación en la mesa inaugural de las Jornadas.</w:t>
      </w:r>
    </w:p>
    <w:p w:rsidR="008B2F6B" w:rsidRPr="00622B14" w:rsidRDefault="008B2F6B" w:rsidP="003927A6">
      <w:pPr>
        <w:pStyle w:val="Prrafodelista"/>
        <w:numPr>
          <w:ilvl w:val="0"/>
          <w:numId w:val="6"/>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 xml:space="preserve">Logotipo destacado en los materiales principales de difusión: cartelería, </w:t>
      </w:r>
      <w:proofErr w:type="spellStart"/>
      <w:r w:rsidRPr="00622B14">
        <w:rPr>
          <w:rFonts w:ascii="Century Gothic" w:hAnsi="Century Gothic"/>
          <w:sz w:val="18"/>
          <w:szCs w:val="18"/>
        </w:rPr>
        <w:t>photocall</w:t>
      </w:r>
      <w:proofErr w:type="spellEnd"/>
      <w:r w:rsidRPr="00622B14">
        <w:rPr>
          <w:rFonts w:ascii="Century Gothic" w:hAnsi="Century Gothic"/>
          <w:sz w:val="18"/>
          <w:szCs w:val="18"/>
        </w:rPr>
        <w:t>, redes sociales, materiales, libro de comunicaciones, entre otras, con mención de patrocinador oficial, junto a organizador y colaborador oficial.</w:t>
      </w:r>
    </w:p>
    <w:p w:rsidR="008B2F6B" w:rsidRPr="00622B14" w:rsidRDefault="008B2F6B" w:rsidP="003927A6">
      <w:pPr>
        <w:pStyle w:val="Prrafodelista"/>
        <w:numPr>
          <w:ilvl w:val="0"/>
          <w:numId w:val="6"/>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Al menos, 20 minutos para exposición libre en los espacios complementarios (2 o 3).</w:t>
      </w:r>
    </w:p>
    <w:p w:rsidR="008B2F6B" w:rsidRPr="00622B14" w:rsidRDefault="008B2F6B" w:rsidP="003927A6">
      <w:pPr>
        <w:pStyle w:val="Prrafodelista"/>
        <w:numPr>
          <w:ilvl w:val="0"/>
          <w:numId w:val="6"/>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 xml:space="preserve">Entrega de información y </w:t>
      </w:r>
      <w:proofErr w:type="spellStart"/>
      <w:r w:rsidRPr="00622B14">
        <w:rPr>
          <w:rFonts w:ascii="Century Gothic" w:hAnsi="Century Gothic"/>
          <w:i/>
          <w:sz w:val="18"/>
          <w:szCs w:val="18"/>
        </w:rPr>
        <w:t>merchandising</w:t>
      </w:r>
      <w:proofErr w:type="spellEnd"/>
      <w:r w:rsidRPr="00622B14">
        <w:rPr>
          <w:rFonts w:ascii="Century Gothic" w:hAnsi="Century Gothic"/>
          <w:sz w:val="18"/>
          <w:szCs w:val="18"/>
        </w:rPr>
        <w:t xml:space="preserve"> en la mesa de acreditaciones.</w:t>
      </w:r>
    </w:p>
    <w:p w:rsidR="008B2F6B" w:rsidRPr="00622B14" w:rsidRDefault="008B2F6B" w:rsidP="003927A6">
      <w:pPr>
        <w:pStyle w:val="Prrafodelista"/>
        <w:numPr>
          <w:ilvl w:val="0"/>
          <w:numId w:val="6"/>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Nueve invitaciones para acudir a las jornadas.</w:t>
      </w:r>
    </w:p>
    <w:p w:rsidR="008B2F6B" w:rsidRPr="003258D1" w:rsidRDefault="008B2F6B" w:rsidP="003927A6">
      <w:pPr>
        <w:spacing w:after="0" w:line="360" w:lineRule="auto"/>
        <w:rPr>
          <w:rFonts w:ascii="Century Gothic" w:hAnsi="Century Gothic"/>
          <w:sz w:val="18"/>
          <w:szCs w:val="10"/>
        </w:rPr>
      </w:pPr>
    </w:p>
    <w:p w:rsidR="008B2F6B" w:rsidRPr="00622B14" w:rsidRDefault="008B2F6B"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r w:rsidRPr="003927A6">
        <w:rPr>
          <w:rFonts w:ascii="Century Gothic" w:hAnsi="Century Gothic"/>
          <w:b/>
          <w:sz w:val="24"/>
          <w:szCs w:val="18"/>
        </w:rPr>
        <w:t>Patrocinadores principales</w:t>
      </w:r>
      <w:r w:rsidRPr="00622B14">
        <w:rPr>
          <w:rFonts w:ascii="Century Gothic" w:hAnsi="Century Gothic"/>
          <w:b/>
          <w:sz w:val="18"/>
          <w:szCs w:val="18"/>
        </w:rPr>
        <w:t xml:space="preserve">: </w:t>
      </w:r>
      <w:r w:rsidRPr="00622B14">
        <w:rPr>
          <w:rFonts w:ascii="Century Gothic" w:hAnsi="Century Gothic"/>
          <w:sz w:val="18"/>
          <w:szCs w:val="18"/>
        </w:rPr>
        <w:t xml:space="preserve">aportaciones a partir de </w:t>
      </w:r>
      <w:r w:rsidR="007068B8">
        <w:rPr>
          <w:rFonts w:ascii="Century Gothic" w:hAnsi="Century Gothic"/>
          <w:sz w:val="18"/>
          <w:szCs w:val="18"/>
        </w:rPr>
        <w:t>500</w:t>
      </w:r>
      <w:r w:rsidRPr="00622B14">
        <w:rPr>
          <w:rFonts w:ascii="Century Gothic" w:hAnsi="Century Gothic"/>
          <w:sz w:val="18"/>
          <w:szCs w:val="18"/>
        </w:rPr>
        <w:t xml:space="preserve"> euros.</w:t>
      </w:r>
    </w:p>
    <w:p w:rsidR="008B2F6B" w:rsidRPr="00622B14" w:rsidRDefault="008B2F6B" w:rsidP="003927A6">
      <w:pPr>
        <w:pStyle w:val="Prrafodelista"/>
        <w:numPr>
          <w:ilvl w:val="0"/>
          <w:numId w:val="12"/>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 xml:space="preserve">Logotipo en los materiales principales de difusión y mención en </w:t>
      </w:r>
      <w:proofErr w:type="spellStart"/>
      <w:r w:rsidRPr="00622B14">
        <w:rPr>
          <w:rFonts w:ascii="Century Gothic" w:hAnsi="Century Gothic"/>
          <w:sz w:val="18"/>
          <w:szCs w:val="18"/>
        </w:rPr>
        <w:t>mailing</w:t>
      </w:r>
      <w:proofErr w:type="spellEnd"/>
      <w:r w:rsidRPr="00622B14">
        <w:rPr>
          <w:rFonts w:ascii="Century Gothic" w:hAnsi="Century Gothic"/>
          <w:sz w:val="18"/>
          <w:szCs w:val="18"/>
        </w:rPr>
        <w:t xml:space="preserve"> y redes sociales.</w:t>
      </w:r>
    </w:p>
    <w:p w:rsidR="008B2F6B" w:rsidRPr="00622B14" w:rsidRDefault="008B2F6B" w:rsidP="003927A6">
      <w:pPr>
        <w:pStyle w:val="Prrafodelista"/>
        <w:numPr>
          <w:ilvl w:val="0"/>
          <w:numId w:val="12"/>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Al menos, 10 minutos para exposición libre en los espacios complementarios (2 o 3).</w:t>
      </w:r>
    </w:p>
    <w:p w:rsidR="008B2F6B" w:rsidRPr="00622B14" w:rsidRDefault="008B2F6B" w:rsidP="003927A6">
      <w:pPr>
        <w:pStyle w:val="Prrafodelista"/>
        <w:numPr>
          <w:ilvl w:val="0"/>
          <w:numId w:val="12"/>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 xml:space="preserve">Entrega de información y </w:t>
      </w:r>
      <w:proofErr w:type="spellStart"/>
      <w:r w:rsidRPr="00622B14">
        <w:rPr>
          <w:rFonts w:ascii="Century Gothic" w:hAnsi="Century Gothic"/>
          <w:sz w:val="18"/>
          <w:szCs w:val="18"/>
        </w:rPr>
        <w:t>merchandising</w:t>
      </w:r>
      <w:proofErr w:type="spellEnd"/>
      <w:r w:rsidRPr="00622B14">
        <w:rPr>
          <w:rFonts w:ascii="Century Gothic" w:hAnsi="Century Gothic"/>
          <w:sz w:val="18"/>
          <w:szCs w:val="18"/>
        </w:rPr>
        <w:t xml:space="preserve"> y las mesas habilitadas al efecto.</w:t>
      </w:r>
    </w:p>
    <w:p w:rsidR="008B2F6B" w:rsidRPr="00622B14" w:rsidRDefault="008B2F6B" w:rsidP="003927A6">
      <w:pPr>
        <w:pStyle w:val="Prrafodelista"/>
        <w:numPr>
          <w:ilvl w:val="0"/>
          <w:numId w:val="12"/>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Cinco invitaciones para acudir a las Jornadas.</w:t>
      </w:r>
    </w:p>
    <w:p w:rsidR="008B2F6B" w:rsidRPr="003258D1" w:rsidRDefault="008B2F6B" w:rsidP="003927A6">
      <w:pPr>
        <w:spacing w:after="0" w:line="360" w:lineRule="auto"/>
        <w:rPr>
          <w:rFonts w:ascii="Century Gothic" w:hAnsi="Century Gothic"/>
          <w:sz w:val="18"/>
          <w:szCs w:val="10"/>
        </w:rPr>
      </w:pPr>
    </w:p>
    <w:p w:rsidR="008B2F6B" w:rsidRPr="00622B14" w:rsidRDefault="008B2F6B" w:rsidP="003927A6">
      <w:p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3927A6">
        <w:rPr>
          <w:rFonts w:ascii="Century Gothic" w:hAnsi="Century Gothic"/>
          <w:b/>
          <w:sz w:val="24"/>
          <w:szCs w:val="18"/>
        </w:rPr>
        <w:t>Patrocinadores básicos</w:t>
      </w:r>
      <w:r w:rsidRPr="00622B14">
        <w:rPr>
          <w:rFonts w:ascii="Century Gothic" w:hAnsi="Century Gothic"/>
          <w:b/>
          <w:sz w:val="18"/>
          <w:szCs w:val="18"/>
        </w:rPr>
        <w:t xml:space="preserve">: </w:t>
      </w:r>
      <w:r w:rsidR="003927A6">
        <w:rPr>
          <w:rFonts w:ascii="Century Gothic" w:hAnsi="Century Gothic"/>
          <w:sz w:val="18"/>
          <w:szCs w:val="18"/>
        </w:rPr>
        <w:t>aportaciones a partir de 20</w:t>
      </w:r>
      <w:r w:rsidRPr="00622B14">
        <w:rPr>
          <w:rFonts w:ascii="Century Gothic" w:hAnsi="Century Gothic"/>
          <w:sz w:val="18"/>
          <w:szCs w:val="18"/>
        </w:rPr>
        <w:t>0 euros.</w:t>
      </w:r>
    </w:p>
    <w:p w:rsidR="008B2F6B" w:rsidRPr="00622B14" w:rsidRDefault="008B2F6B" w:rsidP="003927A6">
      <w:pPr>
        <w:pStyle w:val="Prrafodelista"/>
        <w:numPr>
          <w:ilvl w:val="0"/>
          <w:numId w:val="13"/>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b/>
          <w:sz w:val="18"/>
          <w:szCs w:val="18"/>
        </w:rPr>
      </w:pPr>
      <w:r w:rsidRPr="00622B14">
        <w:rPr>
          <w:rFonts w:ascii="Century Gothic" w:hAnsi="Century Gothic"/>
          <w:sz w:val="18"/>
          <w:szCs w:val="18"/>
        </w:rPr>
        <w:t xml:space="preserve">Logotipo en el </w:t>
      </w:r>
      <w:proofErr w:type="spellStart"/>
      <w:r w:rsidRPr="00622B14">
        <w:rPr>
          <w:rFonts w:ascii="Century Gothic" w:hAnsi="Century Gothic"/>
          <w:sz w:val="18"/>
          <w:szCs w:val="18"/>
        </w:rPr>
        <w:t>photocall</w:t>
      </w:r>
      <w:proofErr w:type="spellEnd"/>
      <w:r w:rsidRPr="00622B14">
        <w:rPr>
          <w:rFonts w:ascii="Century Gothic" w:hAnsi="Century Gothic"/>
          <w:sz w:val="18"/>
          <w:szCs w:val="18"/>
        </w:rPr>
        <w:t xml:space="preserve"> y cartelería. Mención en los principales materiales de difusión.</w:t>
      </w:r>
    </w:p>
    <w:p w:rsidR="008B2F6B" w:rsidRPr="00622B14" w:rsidRDefault="008B2F6B" w:rsidP="003927A6">
      <w:pPr>
        <w:pStyle w:val="Prrafodelista"/>
        <w:numPr>
          <w:ilvl w:val="0"/>
          <w:numId w:val="13"/>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 xml:space="preserve">Entrega de información y </w:t>
      </w:r>
      <w:proofErr w:type="spellStart"/>
      <w:r w:rsidRPr="00622B14">
        <w:rPr>
          <w:rFonts w:ascii="Century Gothic" w:hAnsi="Century Gothic"/>
          <w:sz w:val="18"/>
          <w:szCs w:val="18"/>
        </w:rPr>
        <w:t>merchandising</w:t>
      </w:r>
      <w:proofErr w:type="spellEnd"/>
      <w:r w:rsidRPr="00622B14">
        <w:rPr>
          <w:rFonts w:ascii="Century Gothic" w:hAnsi="Century Gothic"/>
          <w:sz w:val="18"/>
          <w:szCs w:val="18"/>
        </w:rPr>
        <w:t xml:space="preserve"> y las mesas habilitadas al efecto.</w:t>
      </w:r>
    </w:p>
    <w:p w:rsidR="008B2F6B" w:rsidRPr="00622B14" w:rsidRDefault="008B2F6B" w:rsidP="003927A6">
      <w:pPr>
        <w:pStyle w:val="Prrafodelista"/>
        <w:numPr>
          <w:ilvl w:val="0"/>
          <w:numId w:val="13"/>
        </w:numPr>
        <w:pBdr>
          <w:top w:val="single" w:sz="8" w:space="1" w:color="FF6600"/>
          <w:left w:val="single" w:sz="8" w:space="4" w:color="FF6600"/>
          <w:bottom w:val="single" w:sz="8" w:space="1" w:color="FF6600"/>
          <w:right w:val="single" w:sz="8" w:space="4" w:color="FF6600"/>
        </w:pBdr>
        <w:spacing w:after="0" w:line="360" w:lineRule="auto"/>
        <w:rPr>
          <w:rFonts w:ascii="Century Gothic" w:hAnsi="Century Gothic"/>
          <w:sz w:val="18"/>
          <w:szCs w:val="18"/>
        </w:rPr>
      </w:pPr>
      <w:r w:rsidRPr="00622B14">
        <w:rPr>
          <w:rFonts w:ascii="Century Gothic" w:hAnsi="Century Gothic"/>
          <w:sz w:val="18"/>
          <w:szCs w:val="18"/>
        </w:rPr>
        <w:t>Dos invitaciones para asistir a las Jornadas.</w:t>
      </w:r>
    </w:p>
    <w:p w:rsidR="008B2F6B" w:rsidRPr="003258D1" w:rsidRDefault="008B2F6B" w:rsidP="003927A6">
      <w:pPr>
        <w:spacing w:after="0" w:line="360" w:lineRule="auto"/>
        <w:rPr>
          <w:rFonts w:ascii="Century Gothic" w:hAnsi="Century Gothic"/>
          <w:sz w:val="18"/>
          <w:szCs w:val="10"/>
        </w:rPr>
      </w:pPr>
    </w:p>
    <w:p w:rsidR="008B2F6B" w:rsidRPr="00622B14" w:rsidRDefault="008B2F6B" w:rsidP="003927A6">
      <w:pPr>
        <w:spacing w:after="0" w:line="360" w:lineRule="auto"/>
        <w:rPr>
          <w:rFonts w:ascii="Century Gothic" w:hAnsi="Century Gothic"/>
          <w:sz w:val="18"/>
          <w:szCs w:val="18"/>
        </w:rPr>
      </w:pPr>
      <w:r w:rsidRPr="00043E13">
        <w:rPr>
          <w:rFonts w:ascii="Century Gothic" w:hAnsi="Century Gothic"/>
          <w:b/>
          <w:sz w:val="24"/>
          <w:szCs w:val="18"/>
        </w:rPr>
        <w:t xml:space="preserve">Otras formas de patrocinio: </w:t>
      </w:r>
      <w:r w:rsidRPr="00622B14">
        <w:rPr>
          <w:rFonts w:ascii="Century Gothic" w:hAnsi="Century Gothic"/>
          <w:sz w:val="18"/>
          <w:szCs w:val="18"/>
        </w:rPr>
        <w:t>condiciones a acordar con la organización.</w:t>
      </w:r>
    </w:p>
    <w:p w:rsidR="008B2F6B" w:rsidRPr="00622B14" w:rsidRDefault="008B2F6B" w:rsidP="003927A6">
      <w:pPr>
        <w:pStyle w:val="Prrafodelista"/>
        <w:numPr>
          <w:ilvl w:val="0"/>
          <w:numId w:val="14"/>
        </w:numPr>
        <w:spacing w:after="0" w:line="360" w:lineRule="auto"/>
        <w:rPr>
          <w:rFonts w:ascii="Century Gothic" w:hAnsi="Century Gothic"/>
          <w:sz w:val="18"/>
          <w:szCs w:val="18"/>
        </w:rPr>
      </w:pPr>
      <w:r w:rsidRPr="00622B14">
        <w:rPr>
          <w:rFonts w:ascii="Century Gothic" w:hAnsi="Century Gothic"/>
          <w:sz w:val="18"/>
          <w:szCs w:val="18"/>
        </w:rPr>
        <w:t>Patrocinar la edición digital y/o impresa del Libro de comunicaciones.</w:t>
      </w:r>
    </w:p>
    <w:p w:rsidR="008B2F6B" w:rsidRPr="00622B14" w:rsidRDefault="008B2F6B" w:rsidP="003927A6">
      <w:pPr>
        <w:pStyle w:val="Prrafodelista"/>
        <w:numPr>
          <w:ilvl w:val="0"/>
          <w:numId w:val="14"/>
        </w:numPr>
        <w:spacing w:after="0" w:line="360" w:lineRule="auto"/>
        <w:rPr>
          <w:rFonts w:ascii="Century Gothic" w:hAnsi="Century Gothic"/>
          <w:sz w:val="18"/>
          <w:szCs w:val="18"/>
        </w:rPr>
      </w:pPr>
      <w:r w:rsidRPr="00622B14">
        <w:rPr>
          <w:rFonts w:ascii="Century Gothic" w:hAnsi="Century Gothic"/>
          <w:sz w:val="18"/>
          <w:szCs w:val="18"/>
        </w:rPr>
        <w:t>Patrocinar el diseño de la cartelería y/o la impresión y distribución de la cartelería.</w:t>
      </w:r>
    </w:p>
    <w:p w:rsidR="008B2F6B" w:rsidRPr="00622B14" w:rsidRDefault="008B2F6B" w:rsidP="003927A6">
      <w:pPr>
        <w:pStyle w:val="Prrafodelista"/>
        <w:numPr>
          <w:ilvl w:val="0"/>
          <w:numId w:val="14"/>
        </w:numPr>
        <w:spacing w:after="0" w:line="360" w:lineRule="auto"/>
        <w:rPr>
          <w:rFonts w:ascii="Century Gothic" w:hAnsi="Century Gothic"/>
          <w:sz w:val="18"/>
          <w:szCs w:val="18"/>
        </w:rPr>
      </w:pPr>
      <w:r w:rsidRPr="00622B14">
        <w:rPr>
          <w:rFonts w:ascii="Century Gothic" w:hAnsi="Century Gothic"/>
          <w:sz w:val="18"/>
          <w:szCs w:val="18"/>
        </w:rPr>
        <w:t>Patrocinar el diseño de los trípticos y/o la impresión y distribución de los trípticos.</w:t>
      </w:r>
    </w:p>
    <w:p w:rsidR="008B2F6B" w:rsidRPr="00622B14" w:rsidRDefault="008B2F6B" w:rsidP="003927A6">
      <w:pPr>
        <w:pStyle w:val="Prrafodelista"/>
        <w:numPr>
          <w:ilvl w:val="0"/>
          <w:numId w:val="14"/>
        </w:numPr>
        <w:spacing w:after="0" w:line="360" w:lineRule="auto"/>
        <w:rPr>
          <w:rFonts w:ascii="Century Gothic" w:hAnsi="Century Gothic"/>
          <w:sz w:val="18"/>
          <w:szCs w:val="18"/>
        </w:rPr>
      </w:pPr>
      <w:r w:rsidRPr="00622B14">
        <w:rPr>
          <w:rFonts w:ascii="Century Gothic" w:hAnsi="Century Gothic"/>
          <w:sz w:val="18"/>
          <w:szCs w:val="18"/>
        </w:rPr>
        <w:t>Patrocinar el descanso-café.</w:t>
      </w:r>
    </w:p>
    <w:p w:rsidR="008B2F6B" w:rsidRPr="00622B14" w:rsidRDefault="008B2F6B" w:rsidP="003927A6">
      <w:pPr>
        <w:pStyle w:val="Prrafodelista"/>
        <w:numPr>
          <w:ilvl w:val="0"/>
          <w:numId w:val="14"/>
        </w:numPr>
        <w:spacing w:after="0" w:line="360" w:lineRule="auto"/>
        <w:rPr>
          <w:rFonts w:ascii="Century Gothic" w:hAnsi="Century Gothic"/>
          <w:sz w:val="18"/>
          <w:szCs w:val="18"/>
        </w:rPr>
      </w:pPr>
      <w:r w:rsidRPr="00622B14">
        <w:rPr>
          <w:rFonts w:ascii="Century Gothic" w:hAnsi="Century Gothic"/>
          <w:sz w:val="18"/>
          <w:szCs w:val="18"/>
        </w:rPr>
        <w:t>Patrocinar café del espacio 3 TS “Termo Social”.</w:t>
      </w:r>
    </w:p>
    <w:p w:rsidR="008B2F6B" w:rsidRPr="00622B14" w:rsidRDefault="008B2F6B" w:rsidP="003927A6">
      <w:pPr>
        <w:pStyle w:val="Prrafodelista"/>
        <w:numPr>
          <w:ilvl w:val="0"/>
          <w:numId w:val="14"/>
        </w:numPr>
        <w:spacing w:after="0" w:line="360" w:lineRule="auto"/>
        <w:rPr>
          <w:rFonts w:ascii="Century Gothic" w:hAnsi="Century Gothic"/>
          <w:sz w:val="18"/>
          <w:szCs w:val="18"/>
        </w:rPr>
      </w:pPr>
      <w:r w:rsidRPr="00622B14">
        <w:rPr>
          <w:rFonts w:ascii="Century Gothic" w:hAnsi="Century Gothic"/>
          <w:sz w:val="18"/>
          <w:szCs w:val="18"/>
        </w:rPr>
        <w:t>Otras propuestas de patrocinio a concretar.</w:t>
      </w:r>
    </w:p>
    <w:p w:rsidR="00043E13" w:rsidRPr="003258D1" w:rsidRDefault="00043E13" w:rsidP="003927A6">
      <w:pPr>
        <w:spacing w:after="0" w:line="360" w:lineRule="auto"/>
        <w:rPr>
          <w:rFonts w:ascii="Century Gothic" w:hAnsi="Century Gothic"/>
          <w:sz w:val="18"/>
          <w:szCs w:val="10"/>
        </w:rPr>
      </w:pPr>
    </w:p>
    <w:p w:rsidR="008B2F6B" w:rsidRPr="0017373F" w:rsidRDefault="008B2F6B" w:rsidP="003927A6">
      <w:pPr>
        <w:shd w:val="clear" w:color="auto" w:fill="FF3300"/>
        <w:spacing w:after="0" w:line="360" w:lineRule="auto"/>
        <w:jc w:val="center"/>
        <w:rPr>
          <w:rFonts w:ascii="Century Gothic" w:hAnsi="Century Gothic"/>
          <w:b/>
          <w:color w:val="FFFFFF" w:themeColor="background1"/>
        </w:rPr>
      </w:pPr>
      <w:r w:rsidRPr="0017373F">
        <w:rPr>
          <w:rFonts w:ascii="Century Gothic" w:hAnsi="Century Gothic"/>
          <w:b/>
          <w:color w:val="FFFFFF" w:themeColor="background1"/>
        </w:rPr>
        <w:t xml:space="preserve">¿Quieres </w:t>
      </w:r>
      <w:r>
        <w:rPr>
          <w:rFonts w:ascii="Century Gothic" w:hAnsi="Century Gothic"/>
          <w:b/>
          <w:color w:val="FFFFFF" w:themeColor="background1"/>
        </w:rPr>
        <w:t>patrocinar</w:t>
      </w:r>
      <w:r w:rsidRPr="0017373F">
        <w:rPr>
          <w:rFonts w:ascii="Century Gothic" w:hAnsi="Century Gothic"/>
          <w:b/>
          <w:color w:val="FFFFFF" w:themeColor="background1"/>
        </w:rPr>
        <w:t xml:space="preserve"> el desarrollo de las II Jornadas? Contacta con la organización.</w:t>
      </w:r>
    </w:p>
    <w:p w:rsidR="003258D1" w:rsidRPr="0017373F" w:rsidRDefault="008B2F6B" w:rsidP="003258D1">
      <w:pPr>
        <w:shd w:val="clear" w:color="auto" w:fill="FF3300"/>
        <w:spacing w:after="0" w:line="360" w:lineRule="auto"/>
        <w:jc w:val="center"/>
        <w:rPr>
          <w:rFonts w:ascii="Century Gothic" w:hAnsi="Century Gothic"/>
          <w:b/>
          <w:color w:val="FFFFFF" w:themeColor="background1"/>
        </w:rPr>
      </w:pPr>
      <w:r w:rsidRPr="0017373F">
        <w:rPr>
          <w:rFonts w:ascii="Century Gothic" w:hAnsi="Century Gothic"/>
          <w:b/>
          <w:color w:val="FFFFFF" w:themeColor="background1"/>
        </w:rPr>
        <w:t xml:space="preserve">Laura López: formacionmurcia@cgtrabajosocial.es </w:t>
      </w:r>
      <w:r>
        <w:rPr>
          <w:rFonts w:ascii="Century Gothic" w:hAnsi="Century Gothic"/>
          <w:b/>
          <w:color w:val="FFFFFF" w:themeColor="background1"/>
        </w:rPr>
        <w:t>∙</w:t>
      </w:r>
      <w:r w:rsidRPr="0017373F">
        <w:rPr>
          <w:rFonts w:ascii="Century Gothic" w:hAnsi="Century Gothic"/>
          <w:b/>
          <w:color w:val="FFFFFF" w:themeColor="background1"/>
        </w:rPr>
        <w:t xml:space="preserve"> 968284820 </w:t>
      </w:r>
      <w:r>
        <w:rPr>
          <w:rFonts w:ascii="Century Gothic" w:hAnsi="Century Gothic"/>
          <w:b/>
          <w:color w:val="FFFFFF" w:themeColor="background1"/>
        </w:rPr>
        <w:t>∙</w:t>
      </w:r>
      <w:r w:rsidRPr="0017373F">
        <w:rPr>
          <w:rFonts w:ascii="Century Gothic" w:hAnsi="Century Gothic"/>
          <w:b/>
          <w:color w:val="FFFFFF" w:themeColor="background1"/>
        </w:rPr>
        <w:t xml:space="preserve"> 684457620</w:t>
      </w:r>
    </w:p>
    <w:p w:rsidR="008B2F6B" w:rsidRDefault="008B2F6B" w:rsidP="003927A6">
      <w:pPr>
        <w:spacing w:after="0"/>
        <w:rPr>
          <w:rFonts w:ascii="Century Gothic" w:hAnsi="Century Gothic"/>
        </w:rPr>
      </w:pPr>
    </w:p>
    <w:p w:rsidR="00500C0E" w:rsidRDefault="00500C0E" w:rsidP="003927A6">
      <w:pPr>
        <w:spacing w:after="0"/>
        <w:rPr>
          <w:rFonts w:ascii="Century Gothic" w:hAnsi="Century Gothic"/>
        </w:rPr>
      </w:pPr>
      <w:r>
        <w:rPr>
          <w:rFonts w:ascii="Century Gothic" w:hAnsi="Century Gothic"/>
        </w:rPr>
        <w:br w:type="page"/>
      </w:r>
    </w:p>
    <w:p w:rsidR="00BD6555" w:rsidRDefault="00CB3512" w:rsidP="003927A6">
      <w:pPr>
        <w:spacing w:line="360" w:lineRule="auto"/>
        <w:rPr>
          <w:rFonts w:ascii="Century Gothic" w:hAnsi="Century Gothic"/>
        </w:rPr>
      </w:pPr>
      <w:r>
        <w:rPr>
          <w:noProof/>
          <w:lang w:eastAsia="es-ES"/>
        </w:rPr>
        <w:lastRenderedPageBreak/>
        <w:drawing>
          <wp:anchor distT="0" distB="0" distL="114300" distR="114300" simplePos="0" relativeHeight="251664384" behindDoc="0" locked="0" layoutInCell="1" allowOverlap="1" wp14:anchorId="436D83E0" wp14:editId="5B6909B5">
            <wp:simplePos x="0" y="0"/>
            <wp:positionH relativeFrom="margin">
              <wp:posOffset>-914796</wp:posOffset>
            </wp:positionH>
            <wp:positionV relativeFrom="margin">
              <wp:posOffset>-862141</wp:posOffset>
            </wp:positionV>
            <wp:extent cx="7920355" cy="1834515"/>
            <wp:effectExtent l="0" t="0" r="4445" b="0"/>
            <wp:wrapSquare wrapText="bothSides"/>
            <wp:docPr id="14" name="Imagen 14" descr="C:\Users\Loren\AppData\Local\Microsoft\Windows\INetCache\Content.Word\c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ppData\Local\Microsoft\Windows\INetCache\Content.Word\cs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0355" cy="18345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CB3512" w:rsidRPr="00376043" w:rsidTr="00422A60">
        <w:tc>
          <w:tcPr>
            <w:tcW w:w="4868" w:type="dxa"/>
            <w:tcBorders>
              <w:bottom w:val="single" w:sz="8" w:space="0" w:color="FF6600"/>
            </w:tcBorders>
          </w:tcPr>
          <w:p w:rsidR="00CB3512" w:rsidRPr="00376043" w:rsidRDefault="00CB3512" w:rsidP="003927A6">
            <w:pPr>
              <w:spacing w:line="360" w:lineRule="auto"/>
              <w:jc w:val="center"/>
              <w:rPr>
                <w:rFonts w:ascii="Century Gothic" w:hAnsi="Century Gothic"/>
                <w:b/>
              </w:rPr>
            </w:pPr>
            <w:r w:rsidRPr="00376043">
              <w:rPr>
                <w:rFonts w:ascii="Century Gothic" w:hAnsi="Century Gothic"/>
                <w:b/>
              </w:rPr>
              <w:t>Organiza</w:t>
            </w:r>
          </w:p>
        </w:tc>
        <w:tc>
          <w:tcPr>
            <w:tcW w:w="4868" w:type="dxa"/>
            <w:tcBorders>
              <w:bottom w:val="single" w:sz="8" w:space="0" w:color="FF6600"/>
            </w:tcBorders>
          </w:tcPr>
          <w:p w:rsidR="00CB3512" w:rsidRPr="00376043" w:rsidRDefault="00EF758E" w:rsidP="003927A6">
            <w:pPr>
              <w:spacing w:line="360" w:lineRule="auto"/>
              <w:jc w:val="center"/>
              <w:rPr>
                <w:rFonts w:ascii="Century Gothic" w:hAnsi="Century Gothic"/>
                <w:b/>
              </w:rPr>
            </w:pPr>
            <w:r>
              <w:rPr>
                <w:rFonts w:ascii="Century Gothic" w:hAnsi="Century Gothic"/>
                <w:b/>
              </w:rPr>
              <w:t>Colaborador oficial</w:t>
            </w:r>
          </w:p>
        </w:tc>
      </w:tr>
      <w:tr w:rsidR="00CB3512" w:rsidTr="00422A60">
        <w:tc>
          <w:tcPr>
            <w:tcW w:w="4868" w:type="dxa"/>
            <w:tcBorders>
              <w:top w:val="single" w:sz="8" w:space="0" w:color="FF6600"/>
            </w:tcBorders>
            <w:vAlign w:val="center"/>
          </w:tcPr>
          <w:p w:rsidR="00CB3512" w:rsidRDefault="00CB3512" w:rsidP="003927A6">
            <w:pPr>
              <w:spacing w:line="360" w:lineRule="auto"/>
              <w:jc w:val="center"/>
              <w:rPr>
                <w:rFonts w:ascii="Century Gothic" w:hAnsi="Century Gothic"/>
              </w:rPr>
            </w:pPr>
            <w:r>
              <w:rPr>
                <w:noProof/>
                <w:lang w:eastAsia="es-ES"/>
              </w:rPr>
              <w:drawing>
                <wp:inline distT="0" distB="0" distL="0" distR="0" wp14:anchorId="72F59000" wp14:editId="51A23B4C">
                  <wp:extent cx="2410601" cy="703761"/>
                  <wp:effectExtent l="0" t="0" r="8890" b="1270"/>
                  <wp:docPr id="16" name="Imagen 16" descr="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173" cy="741881"/>
                          </a:xfrm>
                          <a:prstGeom prst="rect">
                            <a:avLst/>
                          </a:prstGeom>
                          <a:noFill/>
                          <a:ln>
                            <a:noFill/>
                          </a:ln>
                        </pic:spPr>
                      </pic:pic>
                    </a:graphicData>
                  </a:graphic>
                </wp:inline>
              </w:drawing>
            </w:r>
          </w:p>
        </w:tc>
        <w:tc>
          <w:tcPr>
            <w:tcW w:w="4868" w:type="dxa"/>
            <w:tcBorders>
              <w:top w:val="single" w:sz="8" w:space="0" w:color="FF6600"/>
            </w:tcBorders>
            <w:vAlign w:val="center"/>
          </w:tcPr>
          <w:p w:rsidR="003927A6" w:rsidRPr="003927A6" w:rsidRDefault="003927A6" w:rsidP="003927A6">
            <w:pPr>
              <w:spacing w:line="360" w:lineRule="auto"/>
              <w:jc w:val="center"/>
              <w:rPr>
                <w:rFonts w:ascii="Century Gothic" w:hAnsi="Century Gothic"/>
                <w:sz w:val="8"/>
              </w:rPr>
            </w:pPr>
          </w:p>
          <w:p w:rsidR="00CB3512" w:rsidRDefault="00CB3512" w:rsidP="003927A6">
            <w:pPr>
              <w:spacing w:line="360" w:lineRule="auto"/>
              <w:jc w:val="center"/>
              <w:rPr>
                <w:rFonts w:ascii="Century Gothic" w:hAnsi="Century Gothic"/>
              </w:rPr>
            </w:pPr>
            <w:r>
              <w:rPr>
                <w:noProof/>
                <w:lang w:eastAsia="es-ES"/>
              </w:rPr>
              <w:drawing>
                <wp:inline distT="0" distB="0" distL="0" distR="0" wp14:anchorId="2FB2040C" wp14:editId="5B51FD46">
                  <wp:extent cx="2608580" cy="723806"/>
                  <wp:effectExtent l="0" t="0" r="1270" b="635"/>
                  <wp:docPr id="17" name="Imagen 17" descr="http://www.cartagenaactualidad.com/wp-content/uploads/2017/02/logo-U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rtagenaactualidad.com/wp-content/uploads/2017/02/logo-UM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5325" cy="781172"/>
                          </a:xfrm>
                          <a:prstGeom prst="rect">
                            <a:avLst/>
                          </a:prstGeom>
                          <a:noFill/>
                          <a:ln>
                            <a:noFill/>
                          </a:ln>
                        </pic:spPr>
                      </pic:pic>
                    </a:graphicData>
                  </a:graphic>
                </wp:inline>
              </w:drawing>
            </w:r>
          </w:p>
          <w:p w:rsidR="00CB3512" w:rsidRPr="00376043" w:rsidRDefault="00CB3512" w:rsidP="003927A6">
            <w:pPr>
              <w:spacing w:line="360" w:lineRule="auto"/>
              <w:jc w:val="center"/>
              <w:rPr>
                <w:rFonts w:ascii="Century Gothic" w:hAnsi="Century Gothic"/>
                <w:b/>
              </w:rPr>
            </w:pPr>
            <w:r w:rsidRPr="00376043">
              <w:rPr>
                <w:rFonts w:ascii="Century Gothic" w:hAnsi="Century Gothic"/>
                <w:b/>
                <w:color w:val="C00000"/>
              </w:rPr>
              <w:t>Facultad de Trabajo social</w:t>
            </w:r>
          </w:p>
        </w:tc>
      </w:tr>
      <w:tr w:rsidR="00CB3512" w:rsidTr="00422A60">
        <w:tc>
          <w:tcPr>
            <w:tcW w:w="4868" w:type="dxa"/>
          </w:tcPr>
          <w:p w:rsidR="00CB3512" w:rsidRDefault="00CB3512" w:rsidP="003927A6">
            <w:pPr>
              <w:spacing w:line="360" w:lineRule="auto"/>
              <w:jc w:val="center"/>
              <w:rPr>
                <w:rFonts w:ascii="Century Gothic" w:hAnsi="Century Gothic"/>
              </w:rPr>
            </w:pPr>
          </w:p>
        </w:tc>
        <w:tc>
          <w:tcPr>
            <w:tcW w:w="4868" w:type="dxa"/>
          </w:tcPr>
          <w:p w:rsidR="00CB3512" w:rsidRDefault="00CB3512" w:rsidP="003927A6">
            <w:pPr>
              <w:spacing w:line="360" w:lineRule="auto"/>
              <w:jc w:val="center"/>
              <w:rPr>
                <w:rFonts w:ascii="Century Gothic" w:hAnsi="Century Gothic"/>
              </w:rPr>
            </w:pPr>
          </w:p>
        </w:tc>
      </w:tr>
      <w:tr w:rsidR="00CB3512" w:rsidRPr="00376043" w:rsidTr="00422A60">
        <w:tc>
          <w:tcPr>
            <w:tcW w:w="4868" w:type="dxa"/>
            <w:tcBorders>
              <w:bottom w:val="single" w:sz="8" w:space="0" w:color="FF6600"/>
            </w:tcBorders>
          </w:tcPr>
          <w:p w:rsidR="00CB3512" w:rsidRPr="00376043" w:rsidRDefault="00EF758E" w:rsidP="003927A6">
            <w:pPr>
              <w:spacing w:line="360" w:lineRule="auto"/>
              <w:jc w:val="center"/>
              <w:rPr>
                <w:rFonts w:ascii="Century Gothic" w:hAnsi="Century Gothic"/>
                <w:b/>
              </w:rPr>
            </w:pPr>
            <w:r>
              <w:rPr>
                <w:rFonts w:ascii="Century Gothic" w:hAnsi="Century Gothic"/>
                <w:b/>
              </w:rPr>
              <w:t>Colabora</w:t>
            </w:r>
          </w:p>
        </w:tc>
        <w:tc>
          <w:tcPr>
            <w:tcW w:w="4868" w:type="dxa"/>
            <w:tcBorders>
              <w:bottom w:val="single" w:sz="8" w:space="0" w:color="FF6600"/>
            </w:tcBorders>
          </w:tcPr>
          <w:p w:rsidR="00CB3512" w:rsidRPr="00376043" w:rsidRDefault="00EF758E" w:rsidP="003927A6">
            <w:pPr>
              <w:spacing w:line="360" w:lineRule="auto"/>
              <w:jc w:val="center"/>
              <w:rPr>
                <w:rFonts w:ascii="Century Gothic" w:hAnsi="Century Gothic"/>
                <w:b/>
              </w:rPr>
            </w:pPr>
            <w:r>
              <w:rPr>
                <w:rFonts w:ascii="Century Gothic" w:hAnsi="Century Gothic"/>
                <w:b/>
              </w:rPr>
              <w:t>Colabora</w:t>
            </w:r>
          </w:p>
        </w:tc>
      </w:tr>
      <w:tr w:rsidR="00CB3512" w:rsidTr="00422A60">
        <w:tc>
          <w:tcPr>
            <w:tcW w:w="4868" w:type="dxa"/>
            <w:tcBorders>
              <w:top w:val="single" w:sz="8" w:space="0" w:color="FF6600"/>
            </w:tcBorders>
            <w:vAlign w:val="center"/>
          </w:tcPr>
          <w:p w:rsidR="005D081E" w:rsidRDefault="005D081E" w:rsidP="003927A6">
            <w:pPr>
              <w:spacing w:line="360" w:lineRule="auto"/>
              <w:jc w:val="center"/>
              <w:rPr>
                <w:rFonts w:ascii="Century Gothic" w:hAnsi="Century Gothic"/>
              </w:rPr>
            </w:pPr>
          </w:p>
          <w:p w:rsidR="00CB3512" w:rsidRDefault="00376043" w:rsidP="003927A6">
            <w:pPr>
              <w:spacing w:line="360" w:lineRule="auto"/>
              <w:jc w:val="center"/>
              <w:rPr>
                <w:rFonts w:ascii="Century Gothic" w:hAnsi="Century Gothic"/>
              </w:rPr>
            </w:pPr>
            <w:r>
              <w:rPr>
                <w:noProof/>
                <w:lang w:eastAsia="es-ES"/>
              </w:rPr>
              <w:drawing>
                <wp:inline distT="0" distB="0" distL="0" distR="0">
                  <wp:extent cx="2220686" cy="830897"/>
                  <wp:effectExtent l="0" t="0" r="8255" b="7620"/>
                  <wp:docPr id="18" name="Imagen 18" descr="http://blogs.murciasalud.es/coalicion-envejecimiento-murcia/files/2016/03/Logofam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s.murciasalud.es/coalicion-envejecimiento-murcia/files/2016/03/Logofamilia.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9798" b="5903"/>
                          <a:stretch/>
                        </pic:blipFill>
                        <pic:spPr bwMode="auto">
                          <a:xfrm>
                            <a:off x="0" y="0"/>
                            <a:ext cx="2294730" cy="8586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8" w:type="dxa"/>
            <w:tcBorders>
              <w:top w:val="single" w:sz="8" w:space="0" w:color="FF6600"/>
            </w:tcBorders>
            <w:vAlign w:val="center"/>
          </w:tcPr>
          <w:p w:rsidR="005D081E" w:rsidRDefault="005D081E" w:rsidP="003927A6">
            <w:pPr>
              <w:spacing w:line="360" w:lineRule="auto"/>
              <w:jc w:val="center"/>
              <w:rPr>
                <w:rFonts w:ascii="Century Gothic" w:hAnsi="Century Gothic"/>
              </w:rPr>
            </w:pPr>
          </w:p>
          <w:p w:rsidR="00CB3512" w:rsidRDefault="00376043" w:rsidP="003927A6">
            <w:pPr>
              <w:spacing w:line="360" w:lineRule="auto"/>
              <w:jc w:val="center"/>
              <w:rPr>
                <w:rFonts w:ascii="Century Gothic" w:hAnsi="Century Gothic"/>
              </w:rPr>
            </w:pPr>
            <w:r>
              <w:rPr>
                <w:noProof/>
                <w:lang w:eastAsia="es-ES"/>
              </w:rPr>
              <w:drawing>
                <wp:inline distT="0" distB="0" distL="0" distR="0">
                  <wp:extent cx="1728585" cy="924526"/>
                  <wp:effectExtent l="0" t="0" r="5080" b="9525"/>
                  <wp:docPr id="19" name="Imagen 19" descr="http://www.trabajosocialmalaga.org/archivos/noticias/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bajosocialmalaga.org/archivos/noticias/LogoWE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9582" cy="962499"/>
                          </a:xfrm>
                          <a:prstGeom prst="rect">
                            <a:avLst/>
                          </a:prstGeom>
                          <a:noFill/>
                          <a:ln>
                            <a:noFill/>
                          </a:ln>
                        </pic:spPr>
                      </pic:pic>
                    </a:graphicData>
                  </a:graphic>
                </wp:inline>
              </w:drawing>
            </w:r>
          </w:p>
        </w:tc>
      </w:tr>
    </w:tbl>
    <w:p w:rsidR="00376043" w:rsidRDefault="00376043" w:rsidP="003927A6">
      <w:pPr>
        <w:pBdr>
          <w:bottom w:val="single" w:sz="8" w:space="1" w:color="FF6600"/>
        </w:pBdr>
        <w:spacing w:line="360" w:lineRule="auto"/>
        <w:rPr>
          <w:rFonts w:ascii="Century Gothic" w:hAnsi="Century Gothic"/>
          <w:b/>
        </w:rPr>
      </w:pPr>
    </w:p>
    <w:p w:rsidR="00376043" w:rsidRPr="00376043" w:rsidRDefault="00376043" w:rsidP="003927A6">
      <w:pPr>
        <w:pBdr>
          <w:bottom w:val="single" w:sz="8" w:space="1" w:color="FF6600"/>
        </w:pBdr>
        <w:spacing w:line="360" w:lineRule="auto"/>
        <w:jc w:val="center"/>
        <w:rPr>
          <w:rFonts w:ascii="Century Gothic" w:hAnsi="Century Gothic"/>
          <w:b/>
        </w:rPr>
      </w:pPr>
      <w:r w:rsidRPr="00376043">
        <w:rPr>
          <w:rFonts w:ascii="Century Gothic" w:hAnsi="Century Gothic"/>
          <w:b/>
        </w:rPr>
        <w:t>Patrocinadores</w:t>
      </w:r>
      <w:r>
        <w:rPr>
          <w:rFonts w:ascii="Century Gothic" w:hAnsi="Century Gothic"/>
          <w:b/>
        </w:rPr>
        <w:t xml:space="preserve"> oficiales</w:t>
      </w:r>
    </w:p>
    <w:p w:rsidR="00376043" w:rsidRDefault="00376043" w:rsidP="003927A6">
      <w:pPr>
        <w:spacing w:line="360" w:lineRule="auto"/>
        <w:rPr>
          <w:rFonts w:ascii="Century Gothic" w:hAnsi="Century Gothic"/>
        </w:rPr>
      </w:pPr>
    </w:p>
    <w:p w:rsidR="00422A60" w:rsidRDefault="00422A60" w:rsidP="003927A6">
      <w:pPr>
        <w:pBdr>
          <w:bottom w:val="single" w:sz="8" w:space="1" w:color="FF6600"/>
        </w:pBdr>
        <w:spacing w:line="360" w:lineRule="auto"/>
        <w:rPr>
          <w:rFonts w:ascii="Century Gothic" w:hAnsi="Century Gothic"/>
          <w:b/>
        </w:rPr>
      </w:pPr>
    </w:p>
    <w:p w:rsidR="005D081E" w:rsidRDefault="005D081E" w:rsidP="003927A6">
      <w:pPr>
        <w:pBdr>
          <w:bottom w:val="single" w:sz="8" w:space="1" w:color="FF6600"/>
        </w:pBdr>
        <w:spacing w:line="360" w:lineRule="auto"/>
        <w:rPr>
          <w:rFonts w:ascii="Century Gothic" w:hAnsi="Century Gothic"/>
          <w:b/>
        </w:rPr>
      </w:pPr>
    </w:p>
    <w:p w:rsidR="00376043" w:rsidRPr="00376043" w:rsidRDefault="003927A6" w:rsidP="003927A6">
      <w:pPr>
        <w:pBdr>
          <w:bottom w:val="single" w:sz="8" w:space="1" w:color="FF6600"/>
        </w:pBdr>
        <w:spacing w:line="360" w:lineRule="auto"/>
        <w:jc w:val="center"/>
        <w:rPr>
          <w:rFonts w:ascii="Century Gothic" w:hAnsi="Century Gothic"/>
          <w:b/>
        </w:rPr>
      </w:pPr>
      <w:r>
        <w:rPr>
          <w:rFonts w:ascii="Century Gothic" w:hAnsi="Century Gothic"/>
          <w:b/>
        </w:rPr>
        <w:t>Patrocinan</w:t>
      </w:r>
    </w:p>
    <w:p w:rsidR="00376043" w:rsidRDefault="00376043" w:rsidP="003927A6">
      <w:pPr>
        <w:spacing w:line="360" w:lineRule="auto"/>
        <w:rPr>
          <w:rFonts w:ascii="Century Gothic" w:hAnsi="Century Gothic"/>
        </w:rPr>
      </w:pPr>
    </w:p>
    <w:p w:rsidR="00376043" w:rsidRDefault="00376043" w:rsidP="003927A6">
      <w:pPr>
        <w:spacing w:line="360" w:lineRule="auto"/>
        <w:rPr>
          <w:rFonts w:ascii="Century Gothic" w:hAnsi="Century Gothic"/>
        </w:rPr>
      </w:pPr>
    </w:p>
    <w:p w:rsidR="00376043" w:rsidRDefault="00376043" w:rsidP="003927A6">
      <w:pPr>
        <w:spacing w:line="360" w:lineRule="auto"/>
        <w:rPr>
          <w:rFonts w:ascii="Century Gothic" w:hAnsi="Century Gothic"/>
        </w:rPr>
      </w:pPr>
    </w:p>
    <w:sectPr w:rsidR="00376043" w:rsidSect="007A5667">
      <w:headerReference w:type="defaul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1F" w:rsidRDefault="0067291F" w:rsidP="007A5667">
      <w:pPr>
        <w:spacing w:after="0" w:line="240" w:lineRule="auto"/>
      </w:pPr>
      <w:r>
        <w:separator/>
      </w:r>
    </w:p>
  </w:endnote>
  <w:endnote w:type="continuationSeparator" w:id="0">
    <w:p w:rsidR="0067291F" w:rsidRDefault="0067291F" w:rsidP="007A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1F" w:rsidRDefault="0067291F" w:rsidP="007A5667">
      <w:pPr>
        <w:spacing w:after="0" w:line="240" w:lineRule="auto"/>
      </w:pPr>
      <w:r>
        <w:separator/>
      </w:r>
    </w:p>
  </w:footnote>
  <w:footnote w:type="continuationSeparator" w:id="0">
    <w:p w:rsidR="0067291F" w:rsidRDefault="0067291F" w:rsidP="007A5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67" w:rsidRPr="00721409" w:rsidRDefault="007A5667" w:rsidP="00F518D4">
    <w:pPr>
      <w:pStyle w:val="Encabezado"/>
      <w:jc w:val="center"/>
      <w:rPr>
        <w:b/>
        <w:sz w:val="20"/>
        <w:szCs w:val="20"/>
      </w:rPr>
    </w:pPr>
    <w:r w:rsidRPr="001078BB">
      <w:rPr>
        <w:b/>
        <w:color w:val="FF3300"/>
        <w:sz w:val="20"/>
        <w:szCs w:val="20"/>
      </w:rPr>
      <w:t xml:space="preserve">II Jornadas de </w:t>
    </w:r>
    <w:r w:rsidRPr="00721409">
      <w:rPr>
        <w:b/>
        <w:sz w:val="20"/>
        <w:szCs w:val="20"/>
      </w:rPr>
      <w:t xml:space="preserve">Trabajo Social </w:t>
    </w:r>
    <w:r w:rsidRPr="001078BB">
      <w:rPr>
        <w:b/>
        <w:color w:val="FF3300"/>
        <w:sz w:val="20"/>
        <w:szCs w:val="20"/>
      </w:rPr>
      <w:t>de la Región de Murcia</w:t>
    </w:r>
    <w:r w:rsidR="007B2D54" w:rsidRPr="001078BB">
      <w:rPr>
        <w:b/>
        <w:color w:val="FF3300"/>
        <w:sz w:val="20"/>
        <w:szCs w:val="20"/>
      </w:rPr>
      <w:t xml:space="preserve"> | </w:t>
    </w:r>
    <w:r w:rsidR="00721409" w:rsidRPr="00721409">
      <w:rPr>
        <w:rFonts w:ascii="Forte" w:hAnsi="Forte"/>
        <w:color w:val="7F7F7F" w:themeColor="text1" w:themeTint="80"/>
        <w:sz w:val="16"/>
        <w:szCs w:val="20"/>
      </w:rPr>
      <w:t>compartir</w:t>
    </w:r>
    <w:r w:rsidR="00721409" w:rsidRPr="00721409">
      <w:rPr>
        <w:rFonts w:ascii="Century Gothic" w:hAnsi="Century Gothic"/>
        <w:color w:val="7F7F7F" w:themeColor="text1" w:themeTint="80"/>
        <w:sz w:val="16"/>
        <w:szCs w:val="20"/>
      </w:rPr>
      <w:t xml:space="preserve"> ∙ </w:t>
    </w:r>
    <w:r w:rsidR="00721409" w:rsidRPr="00721409">
      <w:rPr>
        <w:rFonts w:ascii="Lucida Calligraphy" w:hAnsi="Lucida Calligraphy"/>
        <w:color w:val="7F7F7F" w:themeColor="text1" w:themeTint="80"/>
        <w:sz w:val="16"/>
        <w:szCs w:val="20"/>
      </w:rPr>
      <w:t>visibilizar</w:t>
    </w:r>
    <w:r w:rsidR="00721409" w:rsidRPr="00721409">
      <w:rPr>
        <w:rFonts w:ascii="Century Gothic" w:hAnsi="Century Gothic"/>
        <w:color w:val="7F7F7F" w:themeColor="text1" w:themeTint="80"/>
        <w:sz w:val="16"/>
        <w:szCs w:val="20"/>
      </w:rPr>
      <w:t xml:space="preserve"> ∙ </w:t>
    </w:r>
    <w:r w:rsidR="00721409" w:rsidRPr="00721409">
      <w:rPr>
        <w:rFonts w:ascii="Stencil" w:hAnsi="Stencil" w:cs="Courier New"/>
        <w:color w:val="7F7F7F" w:themeColor="text1" w:themeTint="80"/>
        <w:sz w:val="16"/>
        <w:szCs w:val="20"/>
      </w:rPr>
      <w:t>implicar</w:t>
    </w:r>
    <w:r w:rsidR="00721409" w:rsidRPr="00721409">
      <w:rPr>
        <w:rFonts w:ascii="Century Gothic" w:hAnsi="Century Gothic"/>
        <w:color w:val="7F7F7F" w:themeColor="text1" w:themeTint="80"/>
        <w:sz w:val="16"/>
        <w:szCs w:val="20"/>
      </w:rPr>
      <w:t xml:space="preserve"> ∙ </w:t>
    </w:r>
    <w:r w:rsidR="00721409" w:rsidRPr="00721409">
      <w:rPr>
        <w:rFonts w:ascii="Times New Roman" w:hAnsi="Times New Roman" w:cs="Times New Roman"/>
        <w:color w:val="7F7F7F" w:themeColor="text1" w:themeTint="80"/>
        <w:sz w:val="16"/>
        <w:szCs w:val="20"/>
      </w:rPr>
      <w:t>promover</w:t>
    </w:r>
    <w:r w:rsidR="00721409" w:rsidRPr="00721409">
      <w:rPr>
        <w:rFonts w:ascii="Century Gothic" w:hAnsi="Century Gothic"/>
        <w:color w:val="7F7F7F" w:themeColor="text1" w:themeTint="80"/>
        <w:sz w:val="16"/>
        <w:szCs w:val="20"/>
      </w:rPr>
      <w:t xml:space="preserve"> ∙ impulsar ∙ </w:t>
    </w:r>
    <w:proofErr w:type="spellStart"/>
    <w:r w:rsidR="00721409" w:rsidRPr="00721409">
      <w:rPr>
        <w:rFonts w:ascii="Times New Roman" w:hAnsi="Times New Roman" w:cs="Times New Roman"/>
        <w:i/>
        <w:color w:val="7F7F7F" w:themeColor="text1" w:themeTint="80"/>
        <w:sz w:val="16"/>
        <w:szCs w:val="20"/>
      </w:rPr>
      <w:t>empowerment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094"/>
    <w:multiLevelType w:val="hybridMultilevel"/>
    <w:tmpl w:val="616E4D86"/>
    <w:lvl w:ilvl="0" w:tplc="D9BC79F6">
      <w:start w:val="1"/>
      <w:numFmt w:val="bullet"/>
      <w:lvlText w:val=""/>
      <w:lvlJc w:val="left"/>
      <w:pPr>
        <w:ind w:left="36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6716D"/>
    <w:multiLevelType w:val="hybridMultilevel"/>
    <w:tmpl w:val="FCEEC89A"/>
    <w:lvl w:ilvl="0" w:tplc="73B4560C">
      <w:start w:val="1"/>
      <w:numFmt w:val="bullet"/>
      <w:lvlText w:val=""/>
      <w:lvlJc w:val="left"/>
      <w:pPr>
        <w:ind w:left="360" w:hanging="360"/>
      </w:pPr>
      <w:rPr>
        <w:rFonts w:ascii="Symbol" w:hAnsi="Symbol" w:hint="default"/>
        <w:color w:val="FF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B75493"/>
    <w:multiLevelType w:val="hybridMultilevel"/>
    <w:tmpl w:val="2328392E"/>
    <w:lvl w:ilvl="0" w:tplc="03A2A4A4">
      <w:start w:val="1"/>
      <w:numFmt w:val="bullet"/>
      <w:lvlText w:val=""/>
      <w:lvlJc w:val="left"/>
      <w:pPr>
        <w:ind w:left="360" w:hanging="360"/>
      </w:pPr>
      <w:rPr>
        <w:rFonts w:ascii="Symbol" w:hAnsi="Symbol" w:hint="default"/>
        <w:color w:val="FF33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002975"/>
    <w:multiLevelType w:val="hybridMultilevel"/>
    <w:tmpl w:val="5A6C4CF0"/>
    <w:lvl w:ilvl="0" w:tplc="D9BC79F6">
      <w:start w:val="1"/>
      <w:numFmt w:val="bullet"/>
      <w:lvlText w:val=""/>
      <w:lvlJc w:val="left"/>
      <w:pPr>
        <w:ind w:left="36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5A03C3"/>
    <w:multiLevelType w:val="multilevel"/>
    <w:tmpl w:val="F94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63FAB"/>
    <w:multiLevelType w:val="hybridMultilevel"/>
    <w:tmpl w:val="AD76F266"/>
    <w:lvl w:ilvl="0" w:tplc="D9BC79F6">
      <w:start w:val="1"/>
      <w:numFmt w:val="bullet"/>
      <w:lvlText w:val=""/>
      <w:lvlJc w:val="left"/>
      <w:pPr>
        <w:ind w:left="36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F84CBA"/>
    <w:multiLevelType w:val="hybridMultilevel"/>
    <w:tmpl w:val="79321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9968AF"/>
    <w:multiLevelType w:val="hybridMultilevel"/>
    <w:tmpl w:val="7E028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F1597F"/>
    <w:multiLevelType w:val="hybridMultilevel"/>
    <w:tmpl w:val="303CBB8C"/>
    <w:lvl w:ilvl="0" w:tplc="D9BC79F6">
      <w:start w:val="1"/>
      <w:numFmt w:val="bullet"/>
      <w:lvlText w:val=""/>
      <w:lvlJc w:val="left"/>
      <w:pPr>
        <w:ind w:left="360" w:hanging="360"/>
      </w:pPr>
      <w:rPr>
        <w:rFonts w:ascii="Symbol" w:hAnsi="Symbol" w:hint="default"/>
        <w:color w:val="FF6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836B45"/>
    <w:multiLevelType w:val="hybridMultilevel"/>
    <w:tmpl w:val="04A8E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E1E1E7C"/>
    <w:multiLevelType w:val="hybridMultilevel"/>
    <w:tmpl w:val="64301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5217B91"/>
    <w:multiLevelType w:val="hybridMultilevel"/>
    <w:tmpl w:val="81483404"/>
    <w:lvl w:ilvl="0" w:tplc="F3129994">
      <w:start w:val="1"/>
      <w:numFmt w:val="bullet"/>
      <w:lvlText w:val=""/>
      <w:lvlJc w:val="left"/>
      <w:pPr>
        <w:ind w:left="360" w:hanging="360"/>
      </w:pPr>
      <w:rPr>
        <w:rFonts w:ascii="Symbol" w:hAnsi="Symbol" w:hint="default"/>
        <w:color w:val="FF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9C3944"/>
    <w:multiLevelType w:val="hybridMultilevel"/>
    <w:tmpl w:val="64E87A68"/>
    <w:lvl w:ilvl="0" w:tplc="44B2ED88">
      <w:start w:val="1"/>
      <w:numFmt w:val="bullet"/>
      <w:lvlText w:val=""/>
      <w:lvlJc w:val="left"/>
      <w:pPr>
        <w:ind w:left="360" w:hanging="360"/>
      </w:pPr>
      <w:rPr>
        <w:rFonts w:ascii="Symbol" w:hAnsi="Symbol" w:hint="default"/>
        <w:color w:val="FF33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E143BD8"/>
    <w:multiLevelType w:val="hybridMultilevel"/>
    <w:tmpl w:val="3C6C6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F4619DD"/>
    <w:multiLevelType w:val="hybridMultilevel"/>
    <w:tmpl w:val="5B228136"/>
    <w:lvl w:ilvl="0" w:tplc="8E9ED83C">
      <w:start w:val="1"/>
      <w:numFmt w:val="bullet"/>
      <w:lvlText w:val=""/>
      <w:lvlJc w:val="left"/>
      <w:pPr>
        <w:ind w:left="360" w:hanging="360"/>
      </w:pPr>
      <w:rPr>
        <w:rFonts w:ascii="Symbol" w:hAnsi="Symbol" w:hint="default"/>
        <w:color w:val="FF33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A4305A"/>
    <w:multiLevelType w:val="multilevel"/>
    <w:tmpl w:val="B2782F98"/>
    <w:lvl w:ilvl="0">
      <w:start w:val="1"/>
      <w:numFmt w:val="decimal"/>
      <w:lvlText w:val="%1."/>
      <w:lvlJc w:val="left"/>
      <w:pPr>
        <w:ind w:left="720" w:hanging="360"/>
      </w:pPr>
      <w:rPr>
        <w:b/>
        <w:color w:val="FF33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3BC4FB7"/>
    <w:multiLevelType w:val="hybridMultilevel"/>
    <w:tmpl w:val="63540498"/>
    <w:lvl w:ilvl="0" w:tplc="BF06E9AA">
      <w:start w:val="1"/>
      <w:numFmt w:val="bullet"/>
      <w:lvlText w:val=""/>
      <w:lvlJc w:val="left"/>
      <w:pPr>
        <w:ind w:left="360" w:hanging="360"/>
      </w:pPr>
      <w:rPr>
        <w:rFonts w:ascii="Symbol" w:hAnsi="Symbol" w:hint="default"/>
        <w:color w:val="FF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7FA782D"/>
    <w:multiLevelType w:val="hybridMultilevel"/>
    <w:tmpl w:val="2B665F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8E7155A"/>
    <w:multiLevelType w:val="multilevel"/>
    <w:tmpl w:val="839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61273"/>
    <w:multiLevelType w:val="multilevel"/>
    <w:tmpl w:val="10F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C3D9B"/>
    <w:multiLevelType w:val="hybridMultilevel"/>
    <w:tmpl w:val="46C6A5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7"/>
  </w:num>
  <w:num w:numId="4">
    <w:abstractNumId w:val="12"/>
  </w:num>
  <w:num w:numId="5">
    <w:abstractNumId w:val="2"/>
  </w:num>
  <w:num w:numId="6">
    <w:abstractNumId w:val="14"/>
  </w:num>
  <w:num w:numId="7">
    <w:abstractNumId w:val="8"/>
  </w:num>
  <w:num w:numId="8">
    <w:abstractNumId w:val="15"/>
  </w:num>
  <w:num w:numId="9">
    <w:abstractNumId w:val="0"/>
  </w:num>
  <w:num w:numId="10">
    <w:abstractNumId w:val="5"/>
  </w:num>
  <w:num w:numId="11">
    <w:abstractNumId w:val="3"/>
  </w:num>
  <w:num w:numId="12">
    <w:abstractNumId w:val="1"/>
  </w:num>
  <w:num w:numId="13">
    <w:abstractNumId w:val="11"/>
  </w:num>
  <w:num w:numId="14">
    <w:abstractNumId w:val="16"/>
  </w:num>
  <w:num w:numId="15">
    <w:abstractNumId w:val="19"/>
  </w:num>
  <w:num w:numId="16">
    <w:abstractNumId w:val="18"/>
  </w:num>
  <w:num w:numId="17">
    <w:abstractNumId w:val="4"/>
  </w:num>
  <w:num w:numId="18">
    <w:abstractNumId w:val="13"/>
  </w:num>
  <w:num w:numId="19">
    <w:abstractNumId w:val="9"/>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55"/>
    <w:rsid w:val="00006D81"/>
    <w:rsid w:val="00043E13"/>
    <w:rsid w:val="00052522"/>
    <w:rsid w:val="000548AA"/>
    <w:rsid w:val="0008788C"/>
    <w:rsid w:val="000B200B"/>
    <w:rsid w:val="000B298C"/>
    <w:rsid w:val="000C30C5"/>
    <w:rsid w:val="00101CBA"/>
    <w:rsid w:val="001078BB"/>
    <w:rsid w:val="00125C51"/>
    <w:rsid w:val="0017373F"/>
    <w:rsid w:val="001D017E"/>
    <w:rsid w:val="00292562"/>
    <w:rsid w:val="003258D1"/>
    <w:rsid w:val="00353F88"/>
    <w:rsid w:val="00362F9D"/>
    <w:rsid w:val="00376043"/>
    <w:rsid w:val="003927A6"/>
    <w:rsid w:val="003E0DBD"/>
    <w:rsid w:val="0040425D"/>
    <w:rsid w:val="00422A60"/>
    <w:rsid w:val="00432653"/>
    <w:rsid w:val="00435FEB"/>
    <w:rsid w:val="004A0B63"/>
    <w:rsid w:val="004B7DC2"/>
    <w:rsid w:val="00500C0E"/>
    <w:rsid w:val="0056039C"/>
    <w:rsid w:val="00566B5A"/>
    <w:rsid w:val="00585ABC"/>
    <w:rsid w:val="005A4178"/>
    <w:rsid w:val="005C346D"/>
    <w:rsid w:val="005D081E"/>
    <w:rsid w:val="00622B14"/>
    <w:rsid w:val="0063562E"/>
    <w:rsid w:val="0067291F"/>
    <w:rsid w:val="006805AA"/>
    <w:rsid w:val="006871AD"/>
    <w:rsid w:val="006A349D"/>
    <w:rsid w:val="007068B8"/>
    <w:rsid w:val="00712082"/>
    <w:rsid w:val="00715612"/>
    <w:rsid w:val="0072110C"/>
    <w:rsid w:val="00721409"/>
    <w:rsid w:val="0074786F"/>
    <w:rsid w:val="00753A0E"/>
    <w:rsid w:val="00753BF2"/>
    <w:rsid w:val="00755213"/>
    <w:rsid w:val="0078597F"/>
    <w:rsid w:val="007A5667"/>
    <w:rsid w:val="007B2D54"/>
    <w:rsid w:val="00807CBD"/>
    <w:rsid w:val="008A19A6"/>
    <w:rsid w:val="008B2F6B"/>
    <w:rsid w:val="0093554F"/>
    <w:rsid w:val="0095114B"/>
    <w:rsid w:val="009737B1"/>
    <w:rsid w:val="009B1379"/>
    <w:rsid w:val="009E7647"/>
    <w:rsid w:val="00A00731"/>
    <w:rsid w:val="00A33853"/>
    <w:rsid w:val="00A624B0"/>
    <w:rsid w:val="00AA7B11"/>
    <w:rsid w:val="00AD16AE"/>
    <w:rsid w:val="00AF0AFA"/>
    <w:rsid w:val="00B01991"/>
    <w:rsid w:val="00B04C65"/>
    <w:rsid w:val="00B63A14"/>
    <w:rsid w:val="00B65FAE"/>
    <w:rsid w:val="00BD6555"/>
    <w:rsid w:val="00BD7A07"/>
    <w:rsid w:val="00BE3B8C"/>
    <w:rsid w:val="00C03C4E"/>
    <w:rsid w:val="00C315AE"/>
    <w:rsid w:val="00C621C0"/>
    <w:rsid w:val="00CB3512"/>
    <w:rsid w:val="00D21802"/>
    <w:rsid w:val="00D32FD3"/>
    <w:rsid w:val="00D34EA2"/>
    <w:rsid w:val="00D62515"/>
    <w:rsid w:val="00E27541"/>
    <w:rsid w:val="00E37A65"/>
    <w:rsid w:val="00EF758E"/>
    <w:rsid w:val="00F518C5"/>
    <w:rsid w:val="00F518D4"/>
    <w:rsid w:val="00F739BA"/>
    <w:rsid w:val="00FA3819"/>
    <w:rsid w:val="00FC2541"/>
    <w:rsid w:val="00FC7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892F"/>
  <w15:chartTrackingRefBased/>
  <w15:docId w15:val="{4580BB02-2A5F-4161-850E-6874555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2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B2F6B"/>
    <w:pPr>
      <w:spacing w:after="0" w:line="360" w:lineRule="auto"/>
      <w:jc w:val="both"/>
      <w:outlineLvl w:val="1"/>
    </w:pPr>
    <w:rPr>
      <w:rFonts w:ascii="Century Gothic" w:hAnsi="Century Gothic"/>
      <w:b/>
      <w:color w:val="FF3300"/>
      <w:sz w:val="32"/>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7200"/>
    <w:pPr>
      <w:ind w:left="720"/>
      <w:contextualSpacing/>
    </w:pPr>
  </w:style>
  <w:style w:type="paragraph" w:styleId="Encabezado">
    <w:name w:val="header"/>
    <w:basedOn w:val="Normal"/>
    <w:link w:val="EncabezadoCar"/>
    <w:uiPriority w:val="99"/>
    <w:unhideWhenUsed/>
    <w:rsid w:val="007A56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667"/>
  </w:style>
  <w:style w:type="paragraph" w:styleId="Piedepgina">
    <w:name w:val="footer"/>
    <w:basedOn w:val="Normal"/>
    <w:link w:val="PiedepginaCar"/>
    <w:uiPriority w:val="99"/>
    <w:unhideWhenUsed/>
    <w:rsid w:val="007A5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5667"/>
  </w:style>
  <w:style w:type="character" w:styleId="Hipervnculo">
    <w:name w:val="Hyperlink"/>
    <w:basedOn w:val="Fuentedeprrafopredeter"/>
    <w:uiPriority w:val="99"/>
    <w:unhideWhenUsed/>
    <w:rsid w:val="005C346D"/>
    <w:rPr>
      <w:color w:val="0563C1" w:themeColor="hyperlink"/>
      <w:u w:val="single"/>
    </w:rPr>
  </w:style>
  <w:style w:type="character" w:customStyle="1" w:styleId="UnresolvedMention">
    <w:name w:val="Unresolved Mention"/>
    <w:basedOn w:val="Fuentedeprrafopredeter"/>
    <w:uiPriority w:val="99"/>
    <w:semiHidden/>
    <w:unhideWhenUsed/>
    <w:rsid w:val="005C346D"/>
    <w:rPr>
      <w:color w:val="808080"/>
      <w:shd w:val="clear" w:color="auto" w:fill="E6E6E6"/>
    </w:rPr>
  </w:style>
  <w:style w:type="character" w:customStyle="1" w:styleId="Ttulo2Car">
    <w:name w:val="Título 2 Car"/>
    <w:basedOn w:val="Fuentedeprrafopredeter"/>
    <w:link w:val="Ttulo2"/>
    <w:uiPriority w:val="9"/>
    <w:rsid w:val="008B2F6B"/>
    <w:rPr>
      <w:rFonts w:ascii="Century Gothic" w:hAnsi="Century Gothic"/>
      <w:b/>
      <w:color w:val="FF3300"/>
      <w:sz w:val="32"/>
      <w:szCs w:val="18"/>
    </w:rPr>
  </w:style>
  <w:style w:type="character" w:customStyle="1" w:styleId="Ttulo1Car">
    <w:name w:val="Título 1 Car"/>
    <w:basedOn w:val="Fuentedeprrafopredeter"/>
    <w:link w:val="Ttulo1"/>
    <w:uiPriority w:val="9"/>
    <w:rsid w:val="008B2F6B"/>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7478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86F"/>
    <w:rPr>
      <w:rFonts w:ascii="Segoe UI" w:hAnsi="Segoe UI" w:cs="Segoe UI"/>
      <w:sz w:val="18"/>
      <w:szCs w:val="18"/>
    </w:rPr>
  </w:style>
  <w:style w:type="character" w:styleId="Mencionar">
    <w:name w:val="Mention"/>
    <w:basedOn w:val="Fuentedeprrafopredeter"/>
    <w:uiPriority w:val="99"/>
    <w:semiHidden/>
    <w:unhideWhenUsed/>
    <w:rsid w:val="00E275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9254">
      <w:bodyDiv w:val="1"/>
      <w:marLeft w:val="0"/>
      <w:marRight w:val="0"/>
      <w:marTop w:val="0"/>
      <w:marBottom w:val="0"/>
      <w:divBdr>
        <w:top w:val="none" w:sz="0" w:space="0" w:color="auto"/>
        <w:left w:val="none" w:sz="0" w:space="0" w:color="auto"/>
        <w:bottom w:val="none" w:sz="0" w:space="0" w:color="auto"/>
        <w:right w:val="none" w:sz="0" w:space="0" w:color="auto"/>
      </w:divBdr>
    </w:div>
    <w:div w:id="1235237132">
      <w:bodyDiv w:val="1"/>
      <w:marLeft w:val="0"/>
      <w:marRight w:val="0"/>
      <w:marTop w:val="0"/>
      <w:marBottom w:val="0"/>
      <w:divBdr>
        <w:top w:val="none" w:sz="0" w:space="0" w:color="auto"/>
        <w:left w:val="none" w:sz="0" w:space="0" w:color="auto"/>
        <w:bottom w:val="none" w:sz="0" w:space="0" w:color="auto"/>
        <w:right w:val="none" w:sz="0" w:space="0" w:color="auto"/>
      </w:divBdr>
      <w:divsChild>
        <w:div w:id="568228946">
          <w:marLeft w:val="0"/>
          <w:marRight w:val="0"/>
          <w:marTop w:val="0"/>
          <w:marBottom w:val="0"/>
          <w:divBdr>
            <w:top w:val="none" w:sz="0" w:space="0" w:color="auto"/>
            <w:left w:val="none" w:sz="0" w:space="0" w:color="auto"/>
            <w:bottom w:val="none" w:sz="0" w:space="0" w:color="auto"/>
            <w:right w:val="none" w:sz="0" w:space="0" w:color="auto"/>
          </w:divBdr>
        </w:div>
        <w:div w:id="2096123552">
          <w:marLeft w:val="0"/>
          <w:marRight w:val="0"/>
          <w:marTop w:val="0"/>
          <w:marBottom w:val="0"/>
          <w:divBdr>
            <w:top w:val="none" w:sz="0" w:space="0" w:color="auto"/>
            <w:left w:val="none" w:sz="0" w:space="0" w:color="auto"/>
            <w:bottom w:val="none" w:sz="0" w:space="0" w:color="auto"/>
            <w:right w:val="none" w:sz="0" w:space="0" w:color="auto"/>
          </w:divBdr>
        </w:div>
        <w:div w:id="1977442269">
          <w:marLeft w:val="0"/>
          <w:marRight w:val="0"/>
          <w:marTop w:val="0"/>
          <w:marBottom w:val="0"/>
          <w:divBdr>
            <w:top w:val="none" w:sz="0" w:space="0" w:color="auto"/>
            <w:left w:val="none" w:sz="0" w:space="0" w:color="auto"/>
            <w:bottom w:val="none" w:sz="0" w:space="0" w:color="auto"/>
            <w:right w:val="none" w:sz="0" w:space="0" w:color="auto"/>
          </w:divBdr>
        </w:div>
        <w:div w:id="64229436">
          <w:marLeft w:val="0"/>
          <w:marRight w:val="0"/>
          <w:marTop w:val="0"/>
          <w:marBottom w:val="0"/>
          <w:divBdr>
            <w:top w:val="none" w:sz="0" w:space="0" w:color="auto"/>
            <w:left w:val="none" w:sz="0" w:space="0" w:color="auto"/>
            <w:bottom w:val="none" w:sz="0" w:space="0" w:color="auto"/>
            <w:right w:val="none" w:sz="0" w:space="0" w:color="auto"/>
          </w:divBdr>
          <w:divsChild>
            <w:div w:id="9165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congresotrabajosocial.es/app/webroot/files/files/Ejemplos%20Referencias%20Bibliogr%C3%A1ficas_NormasAPA.pdf"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trabajosocialmurcia.com" TargetMode="External"/><Relationship Id="rId17" Type="http://schemas.openxmlformats.org/officeDocument/2006/relationships/hyperlink" Target="http://www.trabajosocialmurcia.com" TargetMode="External"/><Relationship Id="rId2" Type="http://schemas.openxmlformats.org/officeDocument/2006/relationships/numbering" Target="numbering.xml"/><Relationship Id="rId16" Type="http://schemas.openxmlformats.org/officeDocument/2006/relationships/hyperlink" Target="http://www.accessia.es/"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revistas.um.es/azarbe/about/submiss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DBA2-EDEE-4A21-ABFD-7807ED4D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2082</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Gutiérrez</dc:creator>
  <cp:keywords/>
  <dc:description/>
  <cp:lastModifiedBy>usuario</cp:lastModifiedBy>
  <cp:revision>16</cp:revision>
  <cp:lastPrinted>2017-07-11T14:44:00Z</cp:lastPrinted>
  <dcterms:created xsi:type="dcterms:W3CDTF">2017-07-11T08:32:00Z</dcterms:created>
  <dcterms:modified xsi:type="dcterms:W3CDTF">2017-07-14T10:06:00Z</dcterms:modified>
</cp:coreProperties>
</file>