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896" w:rsidRDefault="00B36896" w:rsidP="00B36896">
      <w:pPr>
        <w:pStyle w:val="NormalWeb"/>
        <w:shd w:val="clear" w:color="auto" w:fill="FFFFFF"/>
        <w:spacing w:after="0" w:afterAutospacing="0"/>
        <w:rPr>
          <w:rFonts w:ascii="Arial" w:hAnsi="Arial" w:cs="Arial"/>
          <w:color w:val="222222"/>
          <w:sz w:val="19"/>
          <w:szCs w:val="19"/>
        </w:rPr>
      </w:pPr>
      <w:r>
        <w:rPr>
          <w:rFonts w:ascii="Arial" w:hAnsi="Arial" w:cs="Arial"/>
          <w:b/>
          <w:bCs/>
          <w:color w:val="222222"/>
          <w:sz w:val="27"/>
          <w:szCs w:val="27"/>
        </w:rPr>
        <w:t xml:space="preserve">Las trabajadoras sociales valoran la nueva Ley de Servicios Sociales de la </w:t>
      </w:r>
      <w:proofErr w:type="spellStart"/>
      <w:r>
        <w:rPr>
          <w:rFonts w:ascii="Arial" w:hAnsi="Arial" w:cs="Arial"/>
          <w:b/>
          <w:bCs/>
          <w:color w:val="222222"/>
          <w:sz w:val="27"/>
          <w:szCs w:val="27"/>
        </w:rPr>
        <w:t>Comunitat</w:t>
      </w:r>
      <w:proofErr w:type="spellEnd"/>
      <w:r>
        <w:rPr>
          <w:rFonts w:ascii="Arial" w:hAnsi="Arial" w:cs="Arial"/>
          <w:b/>
          <w:bCs/>
          <w:color w:val="222222"/>
          <w:sz w:val="27"/>
          <w:szCs w:val="27"/>
        </w:rPr>
        <w:t xml:space="preserve"> Valenciana</w:t>
      </w:r>
    </w:p>
    <w:p w:rsidR="00B36896" w:rsidRPr="00B36896" w:rsidRDefault="00B36896" w:rsidP="00B36896">
      <w:pPr>
        <w:pStyle w:val="NormalWeb"/>
        <w:numPr>
          <w:ilvl w:val="0"/>
          <w:numId w:val="3"/>
        </w:numPr>
        <w:shd w:val="clear" w:color="auto" w:fill="FFFFFF"/>
        <w:spacing w:after="0" w:afterAutospacing="0"/>
        <w:jc w:val="both"/>
        <w:rPr>
          <w:rFonts w:ascii="Arial" w:hAnsi="Arial" w:cs="Arial"/>
          <w:color w:val="222222"/>
          <w:sz w:val="22"/>
          <w:szCs w:val="22"/>
        </w:rPr>
      </w:pPr>
      <w:r w:rsidRPr="00B36896">
        <w:rPr>
          <w:rFonts w:ascii="Arial" w:hAnsi="Arial" w:cs="Arial"/>
          <w:b/>
          <w:bCs/>
          <w:color w:val="222222"/>
          <w:sz w:val="22"/>
          <w:szCs w:val="22"/>
        </w:rPr>
        <w:t>Los profesionales de referencia del sector aplauden que reconozca los derechos sociales como universales, una demanda histórica de la profesión.</w:t>
      </w:r>
    </w:p>
    <w:p w:rsidR="00B36896" w:rsidRPr="00B36896" w:rsidRDefault="00B36896" w:rsidP="00B36896">
      <w:pPr>
        <w:pStyle w:val="NormalWeb"/>
        <w:numPr>
          <w:ilvl w:val="0"/>
          <w:numId w:val="3"/>
        </w:numPr>
        <w:shd w:val="clear" w:color="auto" w:fill="FFFFFF"/>
        <w:spacing w:after="0" w:afterAutospacing="0"/>
        <w:jc w:val="both"/>
        <w:rPr>
          <w:rFonts w:ascii="Arial" w:hAnsi="Arial" w:cs="Arial"/>
          <w:color w:val="222222"/>
          <w:sz w:val="22"/>
          <w:szCs w:val="22"/>
        </w:rPr>
      </w:pPr>
      <w:r w:rsidRPr="00B36896">
        <w:rPr>
          <w:rFonts w:ascii="Arial" w:hAnsi="Arial" w:cs="Arial"/>
          <w:b/>
          <w:bCs/>
          <w:color w:val="222222"/>
          <w:sz w:val="22"/>
          <w:szCs w:val="22"/>
        </w:rPr>
        <w:t>Valencia acoge esta tarde la entrega del VI Premio Estatal del Trabajo Social, que reunirá a profesionales de toda España.</w:t>
      </w:r>
    </w:p>
    <w:p w:rsidR="00B36896" w:rsidRPr="00B36896" w:rsidRDefault="00B36896" w:rsidP="00B36896">
      <w:pPr>
        <w:pStyle w:val="NormalWeb"/>
        <w:numPr>
          <w:ilvl w:val="0"/>
          <w:numId w:val="3"/>
        </w:numPr>
        <w:shd w:val="clear" w:color="auto" w:fill="FFFFFF"/>
        <w:spacing w:after="0" w:afterAutospacing="0"/>
        <w:jc w:val="both"/>
        <w:rPr>
          <w:rFonts w:ascii="Arial" w:hAnsi="Arial" w:cs="Arial"/>
          <w:color w:val="222222"/>
          <w:sz w:val="22"/>
          <w:szCs w:val="22"/>
        </w:rPr>
      </w:pPr>
      <w:r>
        <w:rPr>
          <w:rFonts w:ascii="Arial" w:hAnsi="Arial" w:cs="Arial"/>
          <w:b/>
          <w:bCs/>
          <w:color w:val="222222"/>
          <w:sz w:val="22"/>
          <w:szCs w:val="22"/>
        </w:rPr>
        <w:t xml:space="preserve">La vicepresidenta y </w:t>
      </w:r>
      <w:proofErr w:type="spellStart"/>
      <w:r>
        <w:rPr>
          <w:rFonts w:ascii="Arial" w:hAnsi="Arial" w:cs="Arial"/>
          <w:b/>
          <w:bCs/>
          <w:color w:val="222222"/>
          <w:sz w:val="22"/>
          <w:szCs w:val="22"/>
        </w:rPr>
        <w:t>C</w:t>
      </w:r>
      <w:r w:rsidRPr="00B36896">
        <w:rPr>
          <w:rFonts w:ascii="Arial" w:hAnsi="Arial" w:cs="Arial"/>
          <w:b/>
          <w:bCs/>
          <w:color w:val="222222"/>
          <w:sz w:val="22"/>
          <w:szCs w:val="22"/>
        </w:rPr>
        <w:t>onsellera</w:t>
      </w:r>
      <w:proofErr w:type="spellEnd"/>
      <w:r w:rsidRPr="00B36896">
        <w:rPr>
          <w:rFonts w:ascii="Arial" w:hAnsi="Arial" w:cs="Arial"/>
          <w:b/>
          <w:bCs/>
          <w:color w:val="222222"/>
          <w:sz w:val="22"/>
          <w:szCs w:val="22"/>
        </w:rPr>
        <w:t xml:space="preserve"> de Igualdad y Políticas Inclusivas de la Generalitat, Mónica </w:t>
      </w:r>
      <w:proofErr w:type="spellStart"/>
      <w:r w:rsidRPr="00B36896">
        <w:rPr>
          <w:rFonts w:ascii="Arial" w:hAnsi="Arial" w:cs="Arial"/>
          <w:b/>
          <w:bCs/>
          <w:color w:val="222222"/>
          <w:sz w:val="22"/>
          <w:szCs w:val="22"/>
        </w:rPr>
        <w:t>Oltra</w:t>
      </w:r>
      <w:proofErr w:type="spellEnd"/>
      <w:r w:rsidRPr="00B36896">
        <w:rPr>
          <w:rFonts w:ascii="Arial" w:hAnsi="Arial" w:cs="Arial"/>
          <w:b/>
          <w:bCs/>
          <w:color w:val="222222"/>
          <w:sz w:val="22"/>
          <w:szCs w:val="22"/>
        </w:rPr>
        <w:t xml:space="preserve">, y la concejal de desarrollo Humano, </w:t>
      </w:r>
      <w:proofErr w:type="spellStart"/>
      <w:r w:rsidRPr="00B36896">
        <w:rPr>
          <w:rFonts w:ascii="Arial" w:hAnsi="Arial" w:cs="Arial"/>
          <w:b/>
          <w:bCs/>
          <w:color w:val="222222"/>
          <w:sz w:val="22"/>
          <w:szCs w:val="22"/>
        </w:rPr>
        <w:t>Consol</w:t>
      </w:r>
      <w:proofErr w:type="spellEnd"/>
      <w:r w:rsidRPr="00B36896">
        <w:rPr>
          <w:rFonts w:ascii="Arial" w:hAnsi="Arial" w:cs="Arial"/>
          <w:b/>
          <w:bCs/>
          <w:color w:val="222222"/>
          <w:sz w:val="22"/>
          <w:szCs w:val="22"/>
        </w:rPr>
        <w:t xml:space="preserve"> Castillo, participarán en el acto.</w:t>
      </w:r>
    </w:p>
    <w:p w:rsidR="00B36896" w:rsidRPr="00B36896" w:rsidRDefault="00B36896" w:rsidP="00B36896">
      <w:pPr>
        <w:pStyle w:val="NormalWeb"/>
        <w:shd w:val="clear" w:color="auto" w:fill="FFFFFF"/>
        <w:spacing w:after="0" w:afterAutospacing="0" w:line="276" w:lineRule="auto"/>
        <w:jc w:val="both"/>
        <w:rPr>
          <w:rFonts w:ascii="Arial" w:hAnsi="Arial" w:cs="Arial"/>
          <w:color w:val="222222"/>
          <w:sz w:val="22"/>
          <w:szCs w:val="22"/>
        </w:rPr>
      </w:pPr>
      <w:r w:rsidRPr="00B36896">
        <w:rPr>
          <w:rFonts w:ascii="Arial" w:hAnsi="Arial" w:cs="Arial"/>
          <w:b/>
          <w:bCs/>
          <w:color w:val="222222"/>
          <w:sz w:val="22"/>
          <w:szCs w:val="22"/>
        </w:rPr>
        <w:t>València, 20 de abril de 2018.</w:t>
      </w:r>
      <w:r w:rsidRPr="00B36896">
        <w:rPr>
          <w:rFonts w:ascii="Arial" w:hAnsi="Arial" w:cs="Arial"/>
          <w:color w:val="222222"/>
          <w:sz w:val="22"/>
          <w:szCs w:val="22"/>
        </w:rPr>
        <w:t xml:space="preserve"> El Consejo General del Trabajo Social y el </w:t>
      </w:r>
      <w:proofErr w:type="spellStart"/>
      <w:r w:rsidRPr="00B36896">
        <w:rPr>
          <w:rFonts w:ascii="Arial" w:hAnsi="Arial" w:cs="Arial"/>
          <w:color w:val="222222"/>
          <w:sz w:val="22"/>
          <w:szCs w:val="22"/>
        </w:rPr>
        <w:t>Col·legi</w:t>
      </w:r>
      <w:proofErr w:type="spellEnd"/>
      <w:r w:rsidRPr="00B36896">
        <w:rPr>
          <w:rFonts w:ascii="Arial" w:hAnsi="Arial" w:cs="Arial"/>
          <w:color w:val="222222"/>
          <w:sz w:val="22"/>
          <w:szCs w:val="22"/>
        </w:rPr>
        <w:t xml:space="preserve"> Oficial de </w:t>
      </w:r>
      <w:proofErr w:type="spellStart"/>
      <w:r w:rsidRPr="00B36896">
        <w:rPr>
          <w:rFonts w:ascii="Arial" w:hAnsi="Arial" w:cs="Arial"/>
          <w:color w:val="222222"/>
          <w:sz w:val="22"/>
          <w:szCs w:val="22"/>
        </w:rPr>
        <w:t>Treball</w:t>
      </w:r>
      <w:proofErr w:type="spellEnd"/>
      <w:r w:rsidRPr="00B36896">
        <w:rPr>
          <w:rFonts w:ascii="Arial" w:hAnsi="Arial" w:cs="Arial"/>
          <w:color w:val="222222"/>
          <w:sz w:val="22"/>
          <w:szCs w:val="22"/>
        </w:rPr>
        <w:t xml:space="preserve"> Social de València han ofrecido una rueda de prensa para presentar los </w:t>
      </w:r>
      <w:r w:rsidRPr="00B36896">
        <w:rPr>
          <w:rFonts w:ascii="Arial" w:hAnsi="Arial" w:cs="Arial"/>
          <w:b/>
          <w:bCs/>
          <w:color w:val="222222"/>
          <w:sz w:val="22"/>
          <w:szCs w:val="22"/>
        </w:rPr>
        <w:t>VI Premios Estatales de Trabajo Social</w:t>
      </w:r>
      <w:r w:rsidRPr="00B36896">
        <w:rPr>
          <w:rFonts w:ascii="Arial" w:hAnsi="Arial" w:cs="Arial"/>
          <w:color w:val="222222"/>
          <w:sz w:val="22"/>
          <w:szCs w:val="22"/>
        </w:rPr>
        <w:t xml:space="preserve">, que se entregan esta tarde en València, y analizar anteproyecto de Ley de Servicios Sociales de la </w:t>
      </w:r>
      <w:proofErr w:type="spellStart"/>
      <w:r w:rsidRPr="00B36896">
        <w:rPr>
          <w:rFonts w:ascii="Arial" w:hAnsi="Arial" w:cs="Arial"/>
          <w:color w:val="222222"/>
          <w:sz w:val="22"/>
          <w:szCs w:val="22"/>
        </w:rPr>
        <w:t>Comunitat</w:t>
      </w:r>
      <w:proofErr w:type="spellEnd"/>
      <w:r w:rsidRPr="00B36896">
        <w:rPr>
          <w:rFonts w:ascii="Arial" w:hAnsi="Arial" w:cs="Arial"/>
          <w:color w:val="222222"/>
          <w:sz w:val="22"/>
          <w:szCs w:val="22"/>
        </w:rPr>
        <w:t xml:space="preserve"> Valenciana.</w:t>
      </w:r>
    </w:p>
    <w:p w:rsidR="00B36896" w:rsidRPr="00B36896" w:rsidRDefault="00B36896" w:rsidP="00B36896">
      <w:pPr>
        <w:pStyle w:val="NormalWeb"/>
        <w:shd w:val="clear" w:color="auto" w:fill="FFFFFF"/>
        <w:spacing w:after="0" w:afterAutospacing="0" w:line="276" w:lineRule="auto"/>
        <w:jc w:val="both"/>
        <w:rPr>
          <w:rFonts w:ascii="Arial" w:hAnsi="Arial" w:cs="Arial"/>
          <w:color w:val="222222"/>
          <w:sz w:val="22"/>
          <w:szCs w:val="22"/>
        </w:rPr>
      </w:pPr>
      <w:r w:rsidRPr="00B36896">
        <w:rPr>
          <w:rFonts w:ascii="Arial" w:hAnsi="Arial" w:cs="Arial"/>
          <w:color w:val="222222"/>
          <w:sz w:val="22"/>
          <w:szCs w:val="22"/>
        </w:rPr>
        <w:t>La presidenta del </w:t>
      </w:r>
      <w:proofErr w:type="spellStart"/>
      <w:r w:rsidRPr="00B36896">
        <w:rPr>
          <w:rFonts w:ascii="Arial" w:hAnsi="Arial" w:cs="Arial"/>
          <w:b/>
          <w:bCs/>
          <w:color w:val="222222"/>
          <w:sz w:val="22"/>
          <w:szCs w:val="22"/>
        </w:rPr>
        <w:t>Col·legi</w:t>
      </w:r>
      <w:proofErr w:type="spellEnd"/>
      <w:r w:rsidRPr="00B36896">
        <w:rPr>
          <w:rFonts w:ascii="Arial" w:hAnsi="Arial" w:cs="Arial"/>
          <w:b/>
          <w:bCs/>
          <w:color w:val="222222"/>
          <w:sz w:val="22"/>
          <w:szCs w:val="22"/>
        </w:rPr>
        <w:t xml:space="preserve"> Oficial de </w:t>
      </w:r>
      <w:proofErr w:type="spellStart"/>
      <w:r w:rsidRPr="00B36896">
        <w:rPr>
          <w:rFonts w:ascii="Arial" w:hAnsi="Arial" w:cs="Arial"/>
          <w:b/>
          <w:bCs/>
          <w:color w:val="222222"/>
          <w:sz w:val="22"/>
          <w:szCs w:val="22"/>
        </w:rPr>
        <w:t>Treball</w:t>
      </w:r>
      <w:proofErr w:type="spellEnd"/>
      <w:r w:rsidRPr="00B36896">
        <w:rPr>
          <w:rFonts w:ascii="Arial" w:hAnsi="Arial" w:cs="Arial"/>
          <w:b/>
          <w:bCs/>
          <w:color w:val="222222"/>
          <w:sz w:val="22"/>
          <w:szCs w:val="22"/>
        </w:rPr>
        <w:t xml:space="preserve"> Social de València, Elena Puig</w:t>
      </w:r>
      <w:r w:rsidRPr="00B36896">
        <w:rPr>
          <w:rFonts w:ascii="Arial" w:hAnsi="Arial" w:cs="Arial"/>
          <w:color w:val="222222"/>
          <w:sz w:val="22"/>
          <w:szCs w:val="22"/>
        </w:rPr>
        <w:t>, ha destacado que el anteproyecto de ley ha sido participativo, coordinado por Xavier Uceda, también trabajador social. En este sentido, el colegio de València, junto al de Castellón y Alicante, han colaborado desde el principio en el diseño de la norma. Puig valora que la futura ley apuesta por el Sistema Público de Servicios Sociales, equiparándolo a otros pilares de bienestar, como la Educación, la Sanidad y las Pensiones. “La ley recoge una definición del sistema de servicios sociales palpable con conceptos claros y basados en derechos”, ha asegurado Puig.</w:t>
      </w:r>
    </w:p>
    <w:p w:rsidR="00B36896" w:rsidRPr="00B36896" w:rsidRDefault="00B36896" w:rsidP="00B36896">
      <w:pPr>
        <w:pStyle w:val="NormalWeb"/>
        <w:shd w:val="clear" w:color="auto" w:fill="FFFFFF"/>
        <w:spacing w:after="0" w:afterAutospacing="0" w:line="276" w:lineRule="auto"/>
        <w:jc w:val="both"/>
        <w:rPr>
          <w:rFonts w:ascii="Arial" w:hAnsi="Arial" w:cs="Arial"/>
          <w:color w:val="222222"/>
          <w:sz w:val="22"/>
          <w:szCs w:val="22"/>
        </w:rPr>
      </w:pPr>
      <w:r w:rsidRPr="00B36896">
        <w:rPr>
          <w:rFonts w:ascii="Arial" w:hAnsi="Arial" w:cs="Arial"/>
          <w:color w:val="222222"/>
          <w:sz w:val="22"/>
          <w:szCs w:val="22"/>
        </w:rPr>
        <w:t xml:space="preserve">La representante de los trabajadores sociales valencianos también ha destacado que la ley reconozca explícitamente a los trabajadores y trabajadoras sociales como la figura de referencia en el sistema. Puig </w:t>
      </w:r>
      <w:bookmarkStart w:id="0" w:name="_GoBack"/>
      <w:bookmarkEnd w:id="0"/>
      <w:r w:rsidRPr="00B36896">
        <w:rPr>
          <w:rFonts w:ascii="Arial" w:hAnsi="Arial" w:cs="Arial"/>
          <w:color w:val="222222"/>
          <w:sz w:val="22"/>
          <w:szCs w:val="22"/>
        </w:rPr>
        <w:t>ha valorado que los equipos de trabajo que plantea la ley sean multidisciplinares, lo cual influirá de forma positiva en la atención a las personas.</w:t>
      </w:r>
    </w:p>
    <w:p w:rsidR="00B36896" w:rsidRPr="00B36896" w:rsidRDefault="00B36896" w:rsidP="00B36896">
      <w:pPr>
        <w:pStyle w:val="NormalWeb"/>
        <w:shd w:val="clear" w:color="auto" w:fill="FFFFFF"/>
        <w:spacing w:after="0" w:afterAutospacing="0" w:line="276" w:lineRule="auto"/>
        <w:jc w:val="both"/>
        <w:rPr>
          <w:rFonts w:ascii="Arial" w:hAnsi="Arial" w:cs="Arial"/>
          <w:color w:val="222222"/>
          <w:sz w:val="22"/>
          <w:szCs w:val="22"/>
        </w:rPr>
      </w:pPr>
      <w:r w:rsidRPr="00B36896">
        <w:rPr>
          <w:rFonts w:ascii="Arial" w:hAnsi="Arial" w:cs="Arial"/>
          <w:b/>
          <w:bCs/>
          <w:color w:val="222222"/>
          <w:sz w:val="22"/>
          <w:szCs w:val="22"/>
        </w:rPr>
        <w:t>Visión estatal</w:t>
      </w:r>
    </w:p>
    <w:p w:rsidR="00B36896" w:rsidRPr="00B36896" w:rsidRDefault="00B36896" w:rsidP="00B36896">
      <w:pPr>
        <w:pStyle w:val="NormalWeb"/>
        <w:shd w:val="clear" w:color="auto" w:fill="FFFFFF"/>
        <w:spacing w:after="0" w:afterAutospacing="0" w:line="276" w:lineRule="auto"/>
        <w:jc w:val="both"/>
        <w:rPr>
          <w:rFonts w:ascii="Arial" w:hAnsi="Arial" w:cs="Arial"/>
          <w:color w:val="222222"/>
          <w:sz w:val="22"/>
          <w:szCs w:val="22"/>
        </w:rPr>
      </w:pPr>
      <w:r w:rsidRPr="00B36896">
        <w:rPr>
          <w:rFonts w:ascii="Arial" w:hAnsi="Arial" w:cs="Arial"/>
          <w:color w:val="222222"/>
          <w:sz w:val="22"/>
          <w:szCs w:val="22"/>
        </w:rPr>
        <w:t>Por su parte, la presidenta del </w:t>
      </w:r>
      <w:r w:rsidRPr="00B36896">
        <w:rPr>
          <w:rFonts w:ascii="Arial" w:hAnsi="Arial" w:cs="Arial"/>
          <w:b/>
          <w:bCs/>
          <w:color w:val="222222"/>
          <w:sz w:val="22"/>
          <w:szCs w:val="22"/>
        </w:rPr>
        <w:t>Consejo General del Trabajo Social, Ana Lima</w:t>
      </w:r>
      <w:r w:rsidRPr="00B36896">
        <w:rPr>
          <w:rFonts w:ascii="Arial" w:hAnsi="Arial" w:cs="Arial"/>
          <w:color w:val="222222"/>
          <w:sz w:val="22"/>
          <w:szCs w:val="22"/>
        </w:rPr>
        <w:t xml:space="preserve">, ha englobado la futura norma “en una cuarta generación de leyes sociales”, que apuestan por garantizar los derechos sociales como derechos fundamentales, “el espíritu del Consejo General”. El anteproyecto insiste en que la Ley de Dependencia, primera norma que reconoce un derecho social como subjetivo, se enmarca dentro de un </w:t>
      </w:r>
      <w:r w:rsidRPr="00B36896">
        <w:rPr>
          <w:rFonts w:ascii="Arial" w:hAnsi="Arial" w:cs="Arial"/>
          <w:color w:val="222222"/>
          <w:sz w:val="22"/>
          <w:szCs w:val="22"/>
        </w:rPr>
        <w:lastRenderedPageBreak/>
        <w:t>sistema público universal de servicios sociales. Esto implica que la ley recoge los mecanismos para que se garanticen esos derechos. Además, las trabajadoras sociales aplauden que la futura norma garantiza la equidad en todo el territorio valenciano.</w:t>
      </w:r>
    </w:p>
    <w:p w:rsidR="00B36896" w:rsidRPr="00B36896" w:rsidRDefault="00B36896" w:rsidP="00B36896">
      <w:pPr>
        <w:pStyle w:val="NormalWeb"/>
        <w:shd w:val="clear" w:color="auto" w:fill="FFFFFF"/>
        <w:spacing w:after="0" w:afterAutospacing="0" w:line="276" w:lineRule="auto"/>
        <w:jc w:val="both"/>
        <w:rPr>
          <w:rFonts w:ascii="Arial" w:hAnsi="Arial" w:cs="Arial"/>
          <w:color w:val="222222"/>
          <w:sz w:val="22"/>
          <w:szCs w:val="22"/>
        </w:rPr>
      </w:pPr>
      <w:r w:rsidRPr="00B36896">
        <w:rPr>
          <w:rFonts w:ascii="Arial" w:hAnsi="Arial" w:cs="Arial"/>
          <w:color w:val="222222"/>
          <w:sz w:val="22"/>
          <w:szCs w:val="22"/>
        </w:rPr>
        <w:t>Lima también ha insistido en que el Consejo General apuesta por la idea del trabajador social profesional de referencia, una figura recogida en otras leyes autonómicas y en el catálogo estatal de servicios sociales. “Es importante la apuesta por la profesionalidad, la estabilidad de ratios, entre otras cosas, de forma que se pueda dar una respuesta efectiva a las personas, que al fin y al cabo es la finalidad”, ha destacado.</w:t>
      </w:r>
    </w:p>
    <w:p w:rsidR="00B36896" w:rsidRPr="00B36896" w:rsidRDefault="00B36896" w:rsidP="00B36896">
      <w:pPr>
        <w:pStyle w:val="NormalWeb"/>
        <w:shd w:val="clear" w:color="auto" w:fill="FFFFFF"/>
        <w:spacing w:after="0" w:afterAutospacing="0" w:line="276" w:lineRule="auto"/>
        <w:jc w:val="both"/>
        <w:rPr>
          <w:rFonts w:ascii="Arial" w:hAnsi="Arial" w:cs="Arial"/>
          <w:color w:val="222222"/>
          <w:sz w:val="22"/>
          <w:szCs w:val="22"/>
        </w:rPr>
      </w:pPr>
      <w:r w:rsidRPr="00B36896">
        <w:rPr>
          <w:rFonts w:ascii="Arial" w:hAnsi="Arial" w:cs="Arial"/>
          <w:color w:val="222222"/>
          <w:sz w:val="22"/>
          <w:szCs w:val="22"/>
        </w:rPr>
        <w:t xml:space="preserve">Finalmente, Lima ha aplaudido la actuación de los tres colegios profesionales de la </w:t>
      </w:r>
      <w:proofErr w:type="spellStart"/>
      <w:r w:rsidRPr="00B36896">
        <w:rPr>
          <w:rFonts w:ascii="Arial" w:hAnsi="Arial" w:cs="Arial"/>
          <w:color w:val="222222"/>
          <w:sz w:val="22"/>
          <w:szCs w:val="22"/>
        </w:rPr>
        <w:t>Comunitat</w:t>
      </w:r>
      <w:proofErr w:type="spellEnd"/>
      <w:r w:rsidRPr="00B36896">
        <w:rPr>
          <w:rFonts w:ascii="Arial" w:hAnsi="Arial" w:cs="Arial"/>
          <w:color w:val="222222"/>
          <w:sz w:val="22"/>
          <w:szCs w:val="22"/>
        </w:rPr>
        <w:t xml:space="preserve"> Valenciana en el proceso legislativo, ya que han logrado actuar en conjunto, poniendo de manifiesto el trabajo en equipo.</w:t>
      </w:r>
    </w:p>
    <w:p w:rsidR="00D81A94" w:rsidRPr="00B36896" w:rsidRDefault="00D81A94" w:rsidP="00B36896">
      <w:pPr>
        <w:shd w:val="clear" w:color="auto" w:fill="FFFFFF"/>
        <w:spacing w:after="0" w:line="360" w:lineRule="auto"/>
        <w:ind w:left="851"/>
        <w:jc w:val="both"/>
        <w:rPr>
          <w:rFonts w:ascii="Arial" w:eastAsia="Times New Roman" w:hAnsi="Arial" w:cs="Arial"/>
          <w:color w:val="222222"/>
          <w:lang w:eastAsia="es-ES"/>
        </w:rPr>
      </w:pPr>
    </w:p>
    <w:p w:rsidR="00D51ABC" w:rsidRDefault="00D51ABC" w:rsidP="00D51AB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851"/>
        <w:jc w:val="both"/>
        <w:rPr>
          <w:rFonts w:ascii="Arial" w:hAnsi="Arial" w:cs="Arial"/>
          <w:sz w:val="22"/>
          <w:szCs w:val="22"/>
        </w:rPr>
      </w:pPr>
      <w:r>
        <w:rPr>
          <w:rFonts w:ascii="Arial" w:hAnsi="Arial" w:cs="Arial"/>
          <w:b/>
          <w:color w:val="222222"/>
          <w:sz w:val="22"/>
          <w:szCs w:val="22"/>
          <w:u w:val="single"/>
        </w:rPr>
        <w:t>ENTREGA DE PREMIOS</w:t>
      </w:r>
      <w:r w:rsidRPr="00D51ABC">
        <w:rPr>
          <w:rFonts w:ascii="Arial" w:hAnsi="Arial" w:cs="Arial"/>
          <w:b/>
          <w:color w:val="222222"/>
          <w:sz w:val="22"/>
          <w:szCs w:val="22"/>
        </w:rPr>
        <w:t>:</w:t>
      </w:r>
    </w:p>
    <w:p w:rsidR="00D51ABC" w:rsidRDefault="00D51ABC" w:rsidP="00D51AB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851"/>
        <w:jc w:val="both"/>
        <w:rPr>
          <w:rFonts w:ascii="Arial" w:hAnsi="Arial" w:cs="Arial"/>
          <w:sz w:val="22"/>
          <w:szCs w:val="22"/>
        </w:rPr>
      </w:pPr>
      <w:r w:rsidRPr="00D51ABC">
        <w:rPr>
          <w:rFonts w:ascii="Arial" w:hAnsi="Arial" w:cs="Arial"/>
          <w:b/>
          <w:sz w:val="22"/>
          <w:szCs w:val="22"/>
          <w:u w:val="single"/>
        </w:rPr>
        <w:t>Cuándo</w:t>
      </w:r>
      <w:r w:rsidRPr="00D51ABC">
        <w:rPr>
          <w:rFonts w:ascii="Arial" w:hAnsi="Arial" w:cs="Arial"/>
          <w:b/>
          <w:sz w:val="22"/>
          <w:szCs w:val="22"/>
        </w:rPr>
        <w:t>:</w:t>
      </w:r>
      <w:r>
        <w:rPr>
          <w:rFonts w:ascii="Arial" w:hAnsi="Arial" w:cs="Arial"/>
          <w:sz w:val="22"/>
          <w:szCs w:val="22"/>
        </w:rPr>
        <w:t xml:space="preserve"> </w:t>
      </w:r>
      <w:proofErr w:type="gramStart"/>
      <w:r>
        <w:rPr>
          <w:rFonts w:ascii="Arial" w:hAnsi="Arial" w:cs="Arial"/>
          <w:sz w:val="22"/>
          <w:szCs w:val="22"/>
        </w:rPr>
        <w:t>Viernes</w:t>
      </w:r>
      <w:proofErr w:type="gramEnd"/>
      <w:r>
        <w:rPr>
          <w:rFonts w:ascii="Arial" w:hAnsi="Arial" w:cs="Arial"/>
          <w:sz w:val="22"/>
          <w:szCs w:val="22"/>
        </w:rPr>
        <w:t xml:space="preserve"> 20 de abril | </w:t>
      </w:r>
      <w:r w:rsidRPr="00473C7D">
        <w:rPr>
          <w:rFonts w:ascii="Arial" w:hAnsi="Arial" w:cs="Arial"/>
          <w:b/>
          <w:sz w:val="22"/>
          <w:szCs w:val="22"/>
          <w:u w:val="single"/>
        </w:rPr>
        <w:t>Hora</w:t>
      </w:r>
      <w:r w:rsidRPr="00473C7D">
        <w:rPr>
          <w:rFonts w:ascii="Arial" w:hAnsi="Arial" w:cs="Arial"/>
          <w:b/>
          <w:sz w:val="22"/>
          <w:szCs w:val="22"/>
        </w:rPr>
        <w:t xml:space="preserve">: </w:t>
      </w:r>
      <w:r>
        <w:rPr>
          <w:rFonts w:ascii="Arial" w:hAnsi="Arial" w:cs="Arial"/>
          <w:sz w:val="22"/>
          <w:szCs w:val="22"/>
        </w:rPr>
        <w:t>18h.</w:t>
      </w:r>
    </w:p>
    <w:p w:rsidR="00D51ABC" w:rsidRDefault="00D51ABC" w:rsidP="00D51AB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851"/>
        <w:jc w:val="both"/>
        <w:rPr>
          <w:rFonts w:ascii="Arial" w:hAnsi="Arial" w:cs="Arial"/>
          <w:sz w:val="22"/>
          <w:szCs w:val="22"/>
        </w:rPr>
      </w:pPr>
      <w:r w:rsidRPr="00D51ABC">
        <w:rPr>
          <w:rFonts w:ascii="Arial" w:hAnsi="Arial" w:cs="Arial"/>
          <w:b/>
          <w:sz w:val="22"/>
          <w:szCs w:val="22"/>
          <w:u w:val="single"/>
        </w:rPr>
        <w:t>Sitio</w:t>
      </w:r>
      <w:r w:rsidRPr="00D51ABC">
        <w:rPr>
          <w:rFonts w:ascii="Arial" w:hAnsi="Arial" w:cs="Arial"/>
          <w:b/>
          <w:sz w:val="22"/>
          <w:szCs w:val="22"/>
        </w:rPr>
        <w:t>:</w:t>
      </w:r>
      <w:r>
        <w:rPr>
          <w:rFonts w:ascii="Arial" w:hAnsi="Arial" w:cs="Arial"/>
          <w:sz w:val="22"/>
          <w:szCs w:val="22"/>
        </w:rPr>
        <w:t xml:space="preserve"> </w:t>
      </w:r>
      <w:proofErr w:type="spellStart"/>
      <w:r>
        <w:rPr>
          <w:rFonts w:ascii="Arial" w:hAnsi="Arial" w:cs="Arial"/>
          <w:sz w:val="22"/>
          <w:szCs w:val="22"/>
        </w:rPr>
        <w:t>Complex</w:t>
      </w:r>
      <w:proofErr w:type="spellEnd"/>
      <w:r>
        <w:rPr>
          <w:rFonts w:ascii="Arial" w:hAnsi="Arial" w:cs="Arial"/>
          <w:sz w:val="22"/>
          <w:szCs w:val="22"/>
        </w:rPr>
        <w:t xml:space="preserve"> La </w:t>
      </w:r>
      <w:proofErr w:type="spellStart"/>
      <w:r>
        <w:rPr>
          <w:rFonts w:ascii="Arial" w:hAnsi="Arial" w:cs="Arial"/>
          <w:sz w:val="22"/>
          <w:szCs w:val="22"/>
        </w:rPr>
        <w:t>Petxina</w:t>
      </w:r>
      <w:proofErr w:type="spellEnd"/>
      <w:r>
        <w:rPr>
          <w:rFonts w:ascii="Arial" w:hAnsi="Arial" w:cs="Arial"/>
          <w:sz w:val="22"/>
          <w:szCs w:val="22"/>
        </w:rPr>
        <w:t xml:space="preserve">. </w:t>
      </w:r>
      <w:proofErr w:type="spellStart"/>
      <w:r>
        <w:rPr>
          <w:rFonts w:ascii="Arial" w:hAnsi="Arial" w:cs="Arial"/>
          <w:sz w:val="22"/>
          <w:szCs w:val="22"/>
        </w:rPr>
        <w:t>Passeig</w:t>
      </w:r>
      <w:proofErr w:type="spellEnd"/>
      <w:r>
        <w:rPr>
          <w:rFonts w:ascii="Arial" w:hAnsi="Arial" w:cs="Arial"/>
          <w:sz w:val="22"/>
          <w:szCs w:val="22"/>
        </w:rPr>
        <w:t xml:space="preserve"> La </w:t>
      </w:r>
      <w:proofErr w:type="spellStart"/>
      <w:r>
        <w:rPr>
          <w:rFonts w:ascii="Arial" w:hAnsi="Arial" w:cs="Arial"/>
          <w:sz w:val="22"/>
          <w:szCs w:val="22"/>
        </w:rPr>
        <w:t>Petxina</w:t>
      </w:r>
      <w:proofErr w:type="spellEnd"/>
      <w:r>
        <w:rPr>
          <w:rFonts w:ascii="Arial" w:hAnsi="Arial" w:cs="Arial"/>
          <w:sz w:val="22"/>
          <w:szCs w:val="22"/>
        </w:rPr>
        <w:t>, 42</w:t>
      </w:r>
      <w:r w:rsidR="00660319">
        <w:rPr>
          <w:rFonts w:ascii="Arial" w:hAnsi="Arial" w:cs="Arial"/>
          <w:sz w:val="22"/>
          <w:szCs w:val="22"/>
        </w:rPr>
        <w:t>. València.</w:t>
      </w:r>
    </w:p>
    <w:p w:rsidR="00D51ABC" w:rsidRPr="00B36896" w:rsidRDefault="00D51ABC" w:rsidP="00D51AB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851"/>
        <w:jc w:val="both"/>
        <w:rPr>
          <w:rFonts w:ascii="Arial" w:hAnsi="Arial" w:cs="Arial"/>
          <w:b/>
          <w:sz w:val="22"/>
          <w:szCs w:val="22"/>
        </w:rPr>
      </w:pPr>
      <w:r>
        <w:rPr>
          <w:rFonts w:ascii="Arial" w:hAnsi="Arial" w:cs="Arial"/>
          <w:b/>
          <w:sz w:val="22"/>
          <w:szCs w:val="22"/>
          <w:u w:val="single"/>
        </w:rPr>
        <w:t>Premiados</w:t>
      </w:r>
      <w:r w:rsidRPr="00D51ABC">
        <w:rPr>
          <w:rFonts w:ascii="Arial" w:hAnsi="Arial" w:cs="Arial"/>
          <w:b/>
          <w:sz w:val="22"/>
          <w:szCs w:val="22"/>
        </w:rPr>
        <w:t>:</w:t>
      </w:r>
      <w:r>
        <w:rPr>
          <w:rFonts w:ascii="Arial" w:hAnsi="Arial" w:cs="Arial"/>
          <w:b/>
          <w:sz w:val="22"/>
          <w:szCs w:val="22"/>
        </w:rPr>
        <w:t xml:space="preserve"> </w:t>
      </w:r>
      <w:r w:rsidRPr="00B36896">
        <w:rPr>
          <w:rFonts w:ascii="Arial" w:hAnsi="Arial" w:cs="Arial"/>
          <w:b/>
          <w:sz w:val="22"/>
          <w:szCs w:val="22"/>
        </w:rPr>
        <w:t xml:space="preserve">Comunicación: </w:t>
      </w:r>
      <w:proofErr w:type="spellStart"/>
      <w:r w:rsidRPr="00B36896">
        <w:rPr>
          <w:rFonts w:ascii="Arial" w:hAnsi="Arial" w:cs="Arial"/>
          <w:b/>
          <w:sz w:val="22"/>
          <w:szCs w:val="22"/>
        </w:rPr>
        <w:t>Icíar</w:t>
      </w:r>
      <w:proofErr w:type="spellEnd"/>
      <w:r w:rsidRPr="00B36896">
        <w:rPr>
          <w:rFonts w:ascii="Arial" w:hAnsi="Arial" w:cs="Arial"/>
          <w:b/>
          <w:sz w:val="22"/>
          <w:szCs w:val="22"/>
        </w:rPr>
        <w:t xml:space="preserve"> </w:t>
      </w:r>
      <w:proofErr w:type="spellStart"/>
      <w:r w:rsidRPr="00B36896">
        <w:rPr>
          <w:rFonts w:ascii="Arial" w:hAnsi="Arial" w:cs="Arial"/>
          <w:b/>
          <w:sz w:val="22"/>
          <w:szCs w:val="22"/>
        </w:rPr>
        <w:t>Bollaín</w:t>
      </w:r>
      <w:proofErr w:type="spellEnd"/>
      <w:r w:rsidRPr="00B36896">
        <w:rPr>
          <w:rFonts w:ascii="Arial" w:hAnsi="Arial" w:cs="Arial"/>
          <w:b/>
          <w:sz w:val="22"/>
          <w:szCs w:val="22"/>
        </w:rPr>
        <w:t xml:space="preserve"> | Profesional: Teresa Zamanillo | Organizaciones: </w:t>
      </w:r>
      <w:proofErr w:type="spellStart"/>
      <w:r w:rsidRPr="00B36896">
        <w:rPr>
          <w:rFonts w:ascii="Arial" w:hAnsi="Arial" w:cs="Arial"/>
          <w:b/>
          <w:sz w:val="22"/>
          <w:szCs w:val="22"/>
        </w:rPr>
        <w:t>Feder</w:t>
      </w:r>
      <w:proofErr w:type="spellEnd"/>
      <w:r w:rsidRPr="00B36896">
        <w:rPr>
          <w:rFonts w:ascii="Arial" w:hAnsi="Arial" w:cs="Arial"/>
          <w:b/>
          <w:sz w:val="22"/>
          <w:szCs w:val="22"/>
        </w:rPr>
        <w:t>.</w:t>
      </w:r>
    </w:p>
    <w:p w:rsidR="00D51ABC" w:rsidRDefault="00D51ABC" w:rsidP="00D51ABC">
      <w:pPr>
        <w:pStyle w:val="NormalWeb"/>
        <w:shd w:val="clear" w:color="auto" w:fill="FFFFFF"/>
        <w:spacing w:before="0" w:beforeAutospacing="0" w:after="0" w:afterAutospacing="0" w:line="360" w:lineRule="auto"/>
        <w:ind w:left="851"/>
        <w:jc w:val="both"/>
        <w:rPr>
          <w:rFonts w:ascii="Arial" w:hAnsi="Arial" w:cs="Arial"/>
          <w:sz w:val="22"/>
          <w:szCs w:val="22"/>
        </w:rPr>
      </w:pPr>
    </w:p>
    <w:p w:rsidR="001A19D8" w:rsidRDefault="00D51ABC" w:rsidP="001A19D8">
      <w:pPr>
        <w:pStyle w:val="NormalWeb"/>
        <w:shd w:val="clear" w:color="auto" w:fill="FFFFFF"/>
        <w:spacing w:before="0" w:beforeAutospacing="0" w:after="0" w:afterAutospacing="0" w:line="360" w:lineRule="auto"/>
        <w:ind w:left="851"/>
        <w:jc w:val="both"/>
        <w:rPr>
          <w:rFonts w:ascii="Arial" w:hAnsi="Arial" w:cs="Arial"/>
          <w:sz w:val="22"/>
          <w:szCs w:val="22"/>
        </w:rPr>
      </w:pPr>
      <w:r>
        <w:rPr>
          <w:rFonts w:ascii="Arial" w:hAnsi="Arial" w:cs="Arial"/>
          <w:sz w:val="22"/>
          <w:szCs w:val="22"/>
        </w:rPr>
        <w:t xml:space="preserve">Adjuntamos el programa </w:t>
      </w:r>
      <w:r w:rsidR="001A19D8">
        <w:rPr>
          <w:rFonts w:ascii="Arial" w:hAnsi="Arial" w:cs="Arial"/>
          <w:sz w:val="22"/>
          <w:szCs w:val="22"/>
        </w:rPr>
        <w:t xml:space="preserve">del acto de entrega de premios. </w:t>
      </w:r>
      <w:r>
        <w:rPr>
          <w:rFonts w:ascii="Arial" w:hAnsi="Arial" w:cs="Arial"/>
          <w:sz w:val="22"/>
          <w:szCs w:val="22"/>
        </w:rPr>
        <w:t>El aforo es limitado</w:t>
      </w:r>
      <w:r w:rsidR="001A19D8">
        <w:rPr>
          <w:rFonts w:ascii="Arial" w:hAnsi="Arial" w:cs="Arial"/>
          <w:sz w:val="22"/>
          <w:szCs w:val="22"/>
        </w:rPr>
        <w:t>.</w:t>
      </w:r>
    </w:p>
    <w:p w:rsidR="00D51ABC" w:rsidRDefault="001A19D8" w:rsidP="001A19D8">
      <w:pPr>
        <w:pStyle w:val="NormalWeb"/>
        <w:shd w:val="clear" w:color="auto" w:fill="FFFFFF"/>
        <w:spacing w:before="0" w:beforeAutospacing="0" w:after="0" w:afterAutospacing="0" w:line="360" w:lineRule="auto"/>
        <w:ind w:left="851"/>
        <w:jc w:val="both"/>
        <w:rPr>
          <w:rFonts w:ascii="Arial" w:hAnsi="Arial" w:cs="Arial"/>
          <w:sz w:val="22"/>
          <w:szCs w:val="22"/>
        </w:rPr>
      </w:pPr>
      <w:r>
        <w:rPr>
          <w:rFonts w:ascii="Arial" w:hAnsi="Arial" w:cs="Arial"/>
          <w:sz w:val="22"/>
          <w:szCs w:val="22"/>
        </w:rPr>
        <w:t>S</w:t>
      </w:r>
      <w:r w:rsidR="00D51ABC">
        <w:rPr>
          <w:rFonts w:ascii="Arial" w:hAnsi="Arial" w:cs="Arial"/>
          <w:sz w:val="22"/>
          <w:szCs w:val="22"/>
        </w:rPr>
        <w:t>i necesitáis cualquier cosa, por favor, poneros previamente en contacto con nosotros.</w:t>
      </w:r>
      <w:r>
        <w:rPr>
          <w:rFonts w:ascii="Arial" w:hAnsi="Arial" w:cs="Arial"/>
          <w:sz w:val="22"/>
          <w:szCs w:val="22"/>
        </w:rPr>
        <w:t xml:space="preserve"> Quedamos a vuestra disposición.</w:t>
      </w:r>
    </w:p>
    <w:p w:rsidR="00D51ABC" w:rsidRDefault="00D51ABC" w:rsidP="00D51ABC">
      <w:pPr>
        <w:pStyle w:val="NormalWeb"/>
        <w:shd w:val="clear" w:color="auto" w:fill="FFFFFF"/>
        <w:spacing w:before="0" w:beforeAutospacing="0" w:after="0" w:afterAutospacing="0" w:line="360" w:lineRule="auto"/>
        <w:ind w:left="851"/>
        <w:jc w:val="both"/>
        <w:rPr>
          <w:rFonts w:ascii="Arial" w:hAnsi="Arial" w:cs="Arial"/>
          <w:sz w:val="22"/>
          <w:szCs w:val="22"/>
        </w:rPr>
      </w:pPr>
    </w:p>
    <w:p w:rsidR="00D51ABC" w:rsidRDefault="00D51ABC" w:rsidP="00D51ABC">
      <w:pPr>
        <w:pStyle w:val="NormalWeb"/>
        <w:shd w:val="clear" w:color="auto" w:fill="FFFFFF"/>
        <w:spacing w:before="0" w:beforeAutospacing="0" w:after="0" w:afterAutospacing="0" w:line="360" w:lineRule="auto"/>
        <w:ind w:left="851"/>
        <w:jc w:val="both"/>
        <w:rPr>
          <w:rFonts w:ascii="Arial" w:hAnsi="Arial" w:cs="Arial"/>
          <w:sz w:val="22"/>
          <w:szCs w:val="22"/>
        </w:rPr>
      </w:pPr>
      <w:r>
        <w:rPr>
          <w:rFonts w:ascii="Arial" w:hAnsi="Arial" w:cs="Arial"/>
          <w:sz w:val="22"/>
          <w:szCs w:val="22"/>
        </w:rPr>
        <w:t>Vanessa Pi</w:t>
      </w:r>
    </w:p>
    <w:p w:rsidR="00D51ABC" w:rsidRDefault="00D51ABC" w:rsidP="00D51ABC">
      <w:pPr>
        <w:pStyle w:val="NormalWeb"/>
        <w:shd w:val="clear" w:color="auto" w:fill="FFFFFF"/>
        <w:spacing w:before="0" w:beforeAutospacing="0" w:after="0" w:afterAutospacing="0" w:line="360" w:lineRule="auto"/>
        <w:ind w:left="851"/>
        <w:jc w:val="both"/>
        <w:rPr>
          <w:rFonts w:ascii="Arial" w:hAnsi="Arial" w:cs="Arial"/>
          <w:sz w:val="22"/>
          <w:szCs w:val="22"/>
        </w:rPr>
      </w:pPr>
      <w:r>
        <w:rPr>
          <w:rFonts w:ascii="Arial" w:hAnsi="Arial" w:cs="Arial"/>
          <w:sz w:val="22"/>
          <w:szCs w:val="22"/>
        </w:rPr>
        <w:t>Responsable de Comunicación</w:t>
      </w:r>
    </w:p>
    <w:p w:rsidR="00D51ABC" w:rsidRDefault="00D51ABC" w:rsidP="00D51ABC">
      <w:pPr>
        <w:pStyle w:val="NormalWeb"/>
        <w:shd w:val="clear" w:color="auto" w:fill="FFFFFF"/>
        <w:spacing w:before="0" w:beforeAutospacing="0" w:after="0" w:afterAutospacing="0" w:line="360" w:lineRule="auto"/>
        <w:ind w:left="851"/>
        <w:jc w:val="both"/>
        <w:rPr>
          <w:rFonts w:ascii="Arial" w:hAnsi="Arial" w:cs="Arial"/>
          <w:sz w:val="22"/>
          <w:szCs w:val="22"/>
        </w:rPr>
      </w:pPr>
      <w:r>
        <w:rPr>
          <w:rFonts w:ascii="Arial" w:hAnsi="Arial" w:cs="Arial"/>
          <w:sz w:val="22"/>
          <w:szCs w:val="22"/>
        </w:rPr>
        <w:t>Consejo General del Trabajo Social</w:t>
      </w:r>
    </w:p>
    <w:p w:rsidR="00D51ABC" w:rsidRDefault="00D51ABC" w:rsidP="00D51ABC">
      <w:pPr>
        <w:pStyle w:val="NormalWeb"/>
        <w:shd w:val="clear" w:color="auto" w:fill="FFFFFF"/>
        <w:spacing w:before="0" w:beforeAutospacing="0" w:after="0" w:afterAutospacing="0" w:line="360" w:lineRule="auto"/>
        <w:ind w:left="851"/>
        <w:jc w:val="both"/>
        <w:rPr>
          <w:rFonts w:ascii="Arial" w:hAnsi="Arial" w:cs="Arial"/>
          <w:sz w:val="22"/>
          <w:szCs w:val="22"/>
        </w:rPr>
      </w:pPr>
      <w:r>
        <w:rPr>
          <w:rFonts w:ascii="Arial" w:hAnsi="Arial" w:cs="Arial"/>
          <w:sz w:val="22"/>
          <w:szCs w:val="22"/>
        </w:rPr>
        <w:t>comunicaci</w:t>
      </w:r>
      <w:r w:rsidR="00B36896">
        <w:rPr>
          <w:rFonts w:ascii="Arial" w:hAnsi="Arial" w:cs="Arial"/>
          <w:sz w:val="22"/>
          <w:szCs w:val="22"/>
        </w:rPr>
        <w:t>o</w:t>
      </w:r>
      <w:r>
        <w:rPr>
          <w:rFonts w:ascii="Arial" w:hAnsi="Arial" w:cs="Arial"/>
          <w:sz w:val="22"/>
          <w:szCs w:val="22"/>
        </w:rPr>
        <w:t>n@cgtrabajosocial.es</w:t>
      </w:r>
    </w:p>
    <w:sectPr w:rsidR="00D51AB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2A" w:rsidRDefault="00123C2A" w:rsidP="00572A17">
      <w:pPr>
        <w:spacing w:after="0" w:line="240" w:lineRule="auto"/>
      </w:pPr>
      <w:r>
        <w:separator/>
      </w:r>
    </w:p>
  </w:endnote>
  <w:endnote w:type="continuationSeparator" w:id="0">
    <w:p w:rsidR="00123C2A" w:rsidRDefault="00123C2A" w:rsidP="0057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17" w:rsidRDefault="00572A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2A" w:rsidRDefault="00123C2A" w:rsidP="00572A17">
      <w:pPr>
        <w:spacing w:after="0" w:line="240" w:lineRule="auto"/>
      </w:pPr>
      <w:r>
        <w:separator/>
      </w:r>
    </w:p>
  </w:footnote>
  <w:footnote w:type="continuationSeparator" w:id="0">
    <w:p w:rsidR="00123C2A" w:rsidRDefault="00123C2A" w:rsidP="00572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8256"/>
    </w:tblGrid>
    <w:tr w:rsidR="00572A17" w:rsidTr="00572A17">
      <w:tc>
        <w:tcPr>
          <w:tcW w:w="4322" w:type="dxa"/>
        </w:tcPr>
        <w:p w:rsidR="00AC102E" w:rsidRDefault="00572A17" w:rsidP="00AC102E">
          <w:pPr>
            <w:pStyle w:val="Encabezado"/>
            <w:jc w:val="center"/>
          </w:pPr>
          <w:r w:rsidRPr="00572A17">
            <w:rPr>
              <w:b/>
              <w:sz w:val="26"/>
              <w:szCs w:val="26"/>
            </w:rPr>
            <w:t xml:space="preserve">                                                           </w:t>
          </w:r>
        </w:p>
        <w:p w:rsidR="00572A17" w:rsidRDefault="00572A17" w:rsidP="00572A17">
          <w:pPr>
            <w:pStyle w:val="Encabezado"/>
            <w:jc w:val="center"/>
          </w:pPr>
        </w:p>
      </w:tc>
      <w:tc>
        <w:tcPr>
          <w:tcW w:w="4322" w:type="dxa"/>
        </w:tcPr>
        <w:p w:rsidR="00572A17" w:rsidRDefault="00AC102E" w:rsidP="00760410">
          <w:pPr>
            <w:pStyle w:val="Encabezado"/>
            <w:jc w:val="center"/>
          </w:pPr>
          <w:r>
            <w:rPr>
              <w:noProof/>
              <w:lang w:eastAsia="es-ES"/>
            </w:rPr>
            <w:drawing>
              <wp:inline distT="0" distB="0" distL="0" distR="0" wp14:anchorId="1EA7319A" wp14:editId="0F26A91B">
                <wp:extent cx="5103634" cy="1942069"/>
                <wp:effectExtent l="0" t="0" r="1905" b="127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2).png"/>
                        <pic:cNvPicPr/>
                      </pic:nvPicPr>
                      <pic:blipFill>
                        <a:blip r:embed="rId1">
                          <a:extLst>
                            <a:ext uri="{28A0092B-C50C-407E-A947-70E740481C1C}">
                              <a14:useLocalDpi xmlns:a14="http://schemas.microsoft.com/office/drawing/2010/main" val="0"/>
                            </a:ext>
                          </a:extLst>
                        </a:blip>
                        <a:stretch>
                          <a:fillRect/>
                        </a:stretch>
                      </pic:blipFill>
                      <pic:spPr>
                        <a:xfrm>
                          <a:off x="0" y="0"/>
                          <a:ext cx="5103034" cy="1941841"/>
                        </a:xfrm>
                        <a:prstGeom prst="rect">
                          <a:avLst/>
                        </a:prstGeom>
                      </pic:spPr>
                    </pic:pic>
                  </a:graphicData>
                </a:graphic>
              </wp:inline>
            </w:drawing>
          </w:r>
        </w:p>
      </w:tc>
    </w:tr>
  </w:tbl>
  <w:p w:rsidR="00572A17" w:rsidRDefault="00572A17" w:rsidP="00572A17">
    <w:pPr>
      <w:pStyle w:val="Encabezado"/>
      <w:jc w:val="right"/>
    </w:pPr>
  </w:p>
  <w:p w:rsidR="00572A17" w:rsidRDefault="00572A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7D9A"/>
    <w:multiLevelType w:val="hybridMultilevel"/>
    <w:tmpl w:val="19EA9462"/>
    <w:lvl w:ilvl="0" w:tplc="0C0A0001">
      <w:start w:val="1"/>
      <w:numFmt w:val="bullet"/>
      <w:lvlText w:val=""/>
      <w:lvlJc w:val="left"/>
      <w:pPr>
        <w:ind w:left="1305" w:hanging="360"/>
      </w:pPr>
      <w:rPr>
        <w:rFonts w:ascii="Symbol" w:hAnsi="Symbol" w:hint="default"/>
      </w:rPr>
    </w:lvl>
    <w:lvl w:ilvl="1" w:tplc="0C0A0003" w:tentative="1">
      <w:start w:val="1"/>
      <w:numFmt w:val="bullet"/>
      <w:lvlText w:val="o"/>
      <w:lvlJc w:val="left"/>
      <w:pPr>
        <w:ind w:left="2025" w:hanging="360"/>
      </w:pPr>
      <w:rPr>
        <w:rFonts w:ascii="Courier New" w:hAnsi="Courier New" w:cs="Courier New" w:hint="default"/>
      </w:rPr>
    </w:lvl>
    <w:lvl w:ilvl="2" w:tplc="0C0A0005" w:tentative="1">
      <w:start w:val="1"/>
      <w:numFmt w:val="bullet"/>
      <w:lvlText w:val=""/>
      <w:lvlJc w:val="left"/>
      <w:pPr>
        <w:ind w:left="2745" w:hanging="360"/>
      </w:pPr>
      <w:rPr>
        <w:rFonts w:ascii="Wingdings" w:hAnsi="Wingdings" w:hint="default"/>
      </w:rPr>
    </w:lvl>
    <w:lvl w:ilvl="3" w:tplc="0C0A0001" w:tentative="1">
      <w:start w:val="1"/>
      <w:numFmt w:val="bullet"/>
      <w:lvlText w:val=""/>
      <w:lvlJc w:val="left"/>
      <w:pPr>
        <w:ind w:left="3465" w:hanging="360"/>
      </w:pPr>
      <w:rPr>
        <w:rFonts w:ascii="Symbol" w:hAnsi="Symbol" w:hint="default"/>
      </w:rPr>
    </w:lvl>
    <w:lvl w:ilvl="4" w:tplc="0C0A0003" w:tentative="1">
      <w:start w:val="1"/>
      <w:numFmt w:val="bullet"/>
      <w:lvlText w:val="o"/>
      <w:lvlJc w:val="left"/>
      <w:pPr>
        <w:ind w:left="4185" w:hanging="360"/>
      </w:pPr>
      <w:rPr>
        <w:rFonts w:ascii="Courier New" w:hAnsi="Courier New" w:cs="Courier New" w:hint="default"/>
      </w:rPr>
    </w:lvl>
    <w:lvl w:ilvl="5" w:tplc="0C0A0005" w:tentative="1">
      <w:start w:val="1"/>
      <w:numFmt w:val="bullet"/>
      <w:lvlText w:val=""/>
      <w:lvlJc w:val="left"/>
      <w:pPr>
        <w:ind w:left="4905" w:hanging="360"/>
      </w:pPr>
      <w:rPr>
        <w:rFonts w:ascii="Wingdings" w:hAnsi="Wingdings" w:hint="default"/>
      </w:rPr>
    </w:lvl>
    <w:lvl w:ilvl="6" w:tplc="0C0A0001" w:tentative="1">
      <w:start w:val="1"/>
      <w:numFmt w:val="bullet"/>
      <w:lvlText w:val=""/>
      <w:lvlJc w:val="left"/>
      <w:pPr>
        <w:ind w:left="5625" w:hanging="360"/>
      </w:pPr>
      <w:rPr>
        <w:rFonts w:ascii="Symbol" w:hAnsi="Symbol" w:hint="default"/>
      </w:rPr>
    </w:lvl>
    <w:lvl w:ilvl="7" w:tplc="0C0A0003" w:tentative="1">
      <w:start w:val="1"/>
      <w:numFmt w:val="bullet"/>
      <w:lvlText w:val="o"/>
      <w:lvlJc w:val="left"/>
      <w:pPr>
        <w:ind w:left="6345" w:hanging="360"/>
      </w:pPr>
      <w:rPr>
        <w:rFonts w:ascii="Courier New" w:hAnsi="Courier New" w:cs="Courier New" w:hint="default"/>
      </w:rPr>
    </w:lvl>
    <w:lvl w:ilvl="8" w:tplc="0C0A0005" w:tentative="1">
      <w:start w:val="1"/>
      <w:numFmt w:val="bullet"/>
      <w:lvlText w:val=""/>
      <w:lvlJc w:val="left"/>
      <w:pPr>
        <w:ind w:left="7065" w:hanging="360"/>
      </w:pPr>
      <w:rPr>
        <w:rFonts w:ascii="Wingdings" w:hAnsi="Wingdings" w:hint="default"/>
      </w:rPr>
    </w:lvl>
  </w:abstractNum>
  <w:abstractNum w:abstractNumId="1">
    <w:nsid w:val="702748A6"/>
    <w:multiLevelType w:val="hybridMultilevel"/>
    <w:tmpl w:val="B33EC5B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nsid w:val="728765CC"/>
    <w:multiLevelType w:val="multilevel"/>
    <w:tmpl w:val="1A6A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71"/>
    <w:rsid w:val="000620EC"/>
    <w:rsid w:val="00093E1B"/>
    <w:rsid w:val="00123C2A"/>
    <w:rsid w:val="001A19D8"/>
    <w:rsid w:val="00473C7D"/>
    <w:rsid w:val="00572A17"/>
    <w:rsid w:val="0063090D"/>
    <w:rsid w:val="00660319"/>
    <w:rsid w:val="00757607"/>
    <w:rsid w:val="00760410"/>
    <w:rsid w:val="00934814"/>
    <w:rsid w:val="009F6F71"/>
    <w:rsid w:val="00AC102E"/>
    <w:rsid w:val="00AC16C4"/>
    <w:rsid w:val="00B36896"/>
    <w:rsid w:val="00B5222C"/>
    <w:rsid w:val="00D51ABC"/>
    <w:rsid w:val="00D81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A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A17"/>
  </w:style>
  <w:style w:type="paragraph" w:styleId="Piedepgina">
    <w:name w:val="footer"/>
    <w:basedOn w:val="Normal"/>
    <w:link w:val="PiedepginaCar"/>
    <w:uiPriority w:val="99"/>
    <w:unhideWhenUsed/>
    <w:rsid w:val="00572A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A17"/>
  </w:style>
  <w:style w:type="paragraph" w:styleId="Textodeglobo">
    <w:name w:val="Balloon Text"/>
    <w:basedOn w:val="Normal"/>
    <w:link w:val="TextodegloboCar"/>
    <w:uiPriority w:val="99"/>
    <w:semiHidden/>
    <w:unhideWhenUsed/>
    <w:rsid w:val="00572A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A17"/>
    <w:rPr>
      <w:rFonts w:ascii="Tahoma" w:hAnsi="Tahoma" w:cs="Tahoma"/>
      <w:sz w:val="16"/>
      <w:szCs w:val="16"/>
    </w:rPr>
  </w:style>
  <w:style w:type="table" w:styleId="Tablaconcuadrcula">
    <w:name w:val="Table Grid"/>
    <w:basedOn w:val="Tablanormal"/>
    <w:uiPriority w:val="59"/>
    <w:rsid w:val="0057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02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93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A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A17"/>
  </w:style>
  <w:style w:type="paragraph" w:styleId="Piedepgina">
    <w:name w:val="footer"/>
    <w:basedOn w:val="Normal"/>
    <w:link w:val="PiedepginaCar"/>
    <w:uiPriority w:val="99"/>
    <w:unhideWhenUsed/>
    <w:rsid w:val="00572A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A17"/>
  </w:style>
  <w:style w:type="paragraph" w:styleId="Textodeglobo">
    <w:name w:val="Balloon Text"/>
    <w:basedOn w:val="Normal"/>
    <w:link w:val="TextodegloboCar"/>
    <w:uiPriority w:val="99"/>
    <w:semiHidden/>
    <w:unhideWhenUsed/>
    <w:rsid w:val="00572A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A17"/>
    <w:rPr>
      <w:rFonts w:ascii="Tahoma" w:hAnsi="Tahoma" w:cs="Tahoma"/>
      <w:sz w:val="16"/>
      <w:szCs w:val="16"/>
    </w:rPr>
  </w:style>
  <w:style w:type="table" w:styleId="Tablaconcuadrcula">
    <w:name w:val="Table Grid"/>
    <w:basedOn w:val="Tablanormal"/>
    <w:uiPriority w:val="59"/>
    <w:rsid w:val="0057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02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93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6157">
      <w:bodyDiv w:val="1"/>
      <w:marLeft w:val="0"/>
      <w:marRight w:val="0"/>
      <w:marTop w:val="0"/>
      <w:marBottom w:val="0"/>
      <w:divBdr>
        <w:top w:val="none" w:sz="0" w:space="0" w:color="auto"/>
        <w:left w:val="none" w:sz="0" w:space="0" w:color="auto"/>
        <w:bottom w:val="none" w:sz="0" w:space="0" w:color="auto"/>
        <w:right w:val="none" w:sz="0" w:space="0" w:color="auto"/>
      </w:divBdr>
    </w:div>
    <w:div w:id="1069959065">
      <w:bodyDiv w:val="1"/>
      <w:marLeft w:val="0"/>
      <w:marRight w:val="0"/>
      <w:marTop w:val="0"/>
      <w:marBottom w:val="0"/>
      <w:divBdr>
        <w:top w:val="none" w:sz="0" w:space="0" w:color="auto"/>
        <w:left w:val="none" w:sz="0" w:space="0" w:color="auto"/>
        <w:bottom w:val="none" w:sz="0" w:space="0" w:color="auto"/>
        <w:right w:val="none" w:sz="0" w:space="0" w:color="auto"/>
      </w:divBdr>
      <w:divsChild>
        <w:div w:id="306323199">
          <w:marLeft w:val="0"/>
          <w:marRight w:val="0"/>
          <w:marTop w:val="0"/>
          <w:marBottom w:val="0"/>
          <w:divBdr>
            <w:top w:val="none" w:sz="0" w:space="0" w:color="auto"/>
            <w:left w:val="none" w:sz="0" w:space="0" w:color="auto"/>
            <w:bottom w:val="none" w:sz="0" w:space="0" w:color="auto"/>
            <w:right w:val="none" w:sz="0" w:space="0" w:color="auto"/>
          </w:divBdr>
        </w:div>
        <w:div w:id="1172572339">
          <w:marLeft w:val="0"/>
          <w:marRight w:val="0"/>
          <w:marTop w:val="0"/>
          <w:marBottom w:val="0"/>
          <w:divBdr>
            <w:top w:val="none" w:sz="0" w:space="0" w:color="auto"/>
            <w:left w:val="none" w:sz="0" w:space="0" w:color="auto"/>
            <w:bottom w:val="none" w:sz="0" w:space="0" w:color="auto"/>
            <w:right w:val="none" w:sz="0" w:space="0" w:color="auto"/>
          </w:divBdr>
          <w:divsChild>
            <w:div w:id="1496188430">
              <w:marLeft w:val="0"/>
              <w:marRight w:val="0"/>
              <w:marTop w:val="0"/>
              <w:marBottom w:val="0"/>
              <w:divBdr>
                <w:top w:val="none" w:sz="0" w:space="0" w:color="auto"/>
                <w:left w:val="none" w:sz="0" w:space="0" w:color="auto"/>
                <w:bottom w:val="none" w:sz="0" w:space="0" w:color="auto"/>
                <w:right w:val="none" w:sz="0" w:space="0" w:color="auto"/>
              </w:divBdr>
              <w:divsChild>
                <w:div w:id="1263221476">
                  <w:marLeft w:val="0"/>
                  <w:marRight w:val="0"/>
                  <w:marTop w:val="0"/>
                  <w:marBottom w:val="0"/>
                  <w:divBdr>
                    <w:top w:val="none" w:sz="0" w:space="0" w:color="auto"/>
                    <w:left w:val="none" w:sz="0" w:space="0" w:color="auto"/>
                    <w:bottom w:val="none" w:sz="0" w:space="0" w:color="auto"/>
                    <w:right w:val="none" w:sz="0" w:space="0" w:color="auto"/>
                  </w:divBdr>
                  <w:divsChild>
                    <w:div w:id="769661640">
                      <w:marLeft w:val="0"/>
                      <w:marRight w:val="0"/>
                      <w:marTop w:val="0"/>
                      <w:marBottom w:val="0"/>
                      <w:divBdr>
                        <w:top w:val="none" w:sz="0" w:space="0" w:color="auto"/>
                        <w:left w:val="none" w:sz="0" w:space="0" w:color="auto"/>
                        <w:bottom w:val="none" w:sz="0" w:space="0" w:color="auto"/>
                        <w:right w:val="none" w:sz="0" w:space="0" w:color="auto"/>
                      </w:divBdr>
                    </w:div>
                    <w:div w:id="1906799051">
                      <w:marLeft w:val="0"/>
                      <w:marRight w:val="0"/>
                      <w:marTop w:val="0"/>
                      <w:marBottom w:val="0"/>
                      <w:divBdr>
                        <w:top w:val="none" w:sz="0" w:space="0" w:color="auto"/>
                        <w:left w:val="none" w:sz="0" w:space="0" w:color="auto"/>
                        <w:bottom w:val="none" w:sz="0" w:space="0" w:color="auto"/>
                        <w:right w:val="none" w:sz="0" w:space="0" w:color="auto"/>
                      </w:divBdr>
                    </w:div>
                    <w:div w:id="801927567">
                      <w:marLeft w:val="0"/>
                      <w:marRight w:val="0"/>
                      <w:marTop w:val="0"/>
                      <w:marBottom w:val="0"/>
                      <w:divBdr>
                        <w:top w:val="none" w:sz="0" w:space="0" w:color="auto"/>
                        <w:left w:val="none" w:sz="0" w:space="0" w:color="auto"/>
                        <w:bottom w:val="none" w:sz="0" w:space="0" w:color="auto"/>
                        <w:right w:val="none" w:sz="0" w:space="0" w:color="auto"/>
                      </w:divBdr>
                    </w:div>
                    <w:div w:id="340936108">
                      <w:marLeft w:val="0"/>
                      <w:marRight w:val="0"/>
                      <w:marTop w:val="0"/>
                      <w:marBottom w:val="0"/>
                      <w:divBdr>
                        <w:top w:val="none" w:sz="0" w:space="0" w:color="auto"/>
                        <w:left w:val="none" w:sz="0" w:space="0" w:color="auto"/>
                        <w:bottom w:val="none" w:sz="0" w:space="0" w:color="auto"/>
                        <w:right w:val="none" w:sz="0" w:space="0" w:color="auto"/>
                      </w:divBdr>
                    </w:div>
                    <w:div w:id="1998263577">
                      <w:marLeft w:val="0"/>
                      <w:marRight w:val="0"/>
                      <w:marTop w:val="0"/>
                      <w:marBottom w:val="0"/>
                      <w:divBdr>
                        <w:top w:val="none" w:sz="0" w:space="0" w:color="auto"/>
                        <w:left w:val="none" w:sz="0" w:space="0" w:color="auto"/>
                        <w:bottom w:val="none" w:sz="0" w:space="0" w:color="auto"/>
                        <w:right w:val="none" w:sz="0" w:space="0" w:color="auto"/>
                      </w:divBdr>
                    </w:div>
                    <w:div w:id="2077363508">
                      <w:marLeft w:val="0"/>
                      <w:marRight w:val="0"/>
                      <w:marTop w:val="0"/>
                      <w:marBottom w:val="0"/>
                      <w:divBdr>
                        <w:top w:val="none" w:sz="0" w:space="0" w:color="auto"/>
                        <w:left w:val="none" w:sz="0" w:space="0" w:color="auto"/>
                        <w:bottom w:val="none" w:sz="0" w:space="0" w:color="auto"/>
                        <w:right w:val="none" w:sz="0" w:space="0" w:color="auto"/>
                      </w:divBdr>
                    </w:div>
                    <w:div w:id="16856769">
                      <w:marLeft w:val="0"/>
                      <w:marRight w:val="0"/>
                      <w:marTop w:val="0"/>
                      <w:marBottom w:val="0"/>
                      <w:divBdr>
                        <w:top w:val="none" w:sz="0" w:space="0" w:color="auto"/>
                        <w:left w:val="none" w:sz="0" w:space="0" w:color="auto"/>
                        <w:bottom w:val="none" w:sz="0" w:space="0" w:color="auto"/>
                        <w:right w:val="none" w:sz="0" w:space="0" w:color="auto"/>
                      </w:divBdr>
                    </w:div>
                    <w:div w:id="653028467">
                      <w:marLeft w:val="0"/>
                      <w:marRight w:val="0"/>
                      <w:marTop w:val="0"/>
                      <w:marBottom w:val="0"/>
                      <w:divBdr>
                        <w:top w:val="none" w:sz="0" w:space="0" w:color="auto"/>
                        <w:left w:val="none" w:sz="0" w:space="0" w:color="auto"/>
                        <w:bottom w:val="none" w:sz="0" w:space="0" w:color="auto"/>
                        <w:right w:val="none" w:sz="0" w:space="0" w:color="auto"/>
                      </w:divBdr>
                    </w:div>
                    <w:div w:id="647436873">
                      <w:marLeft w:val="0"/>
                      <w:marRight w:val="0"/>
                      <w:marTop w:val="0"/>
                      <w:marBottom w:val="0"/>
                      <w:divBdr>
                        <w:top w:val="none" w:sz="0" w:space="0" w:color="auto"/>
                        <w:left w:val="none" w:sz="0" w:space="0" w:color="auto"/>
                        <w:bottom w:val="none" w:sz="0" w:space="0" w:color="auto"/>
                        <w:right w:val="none" w:sz="0" w:space="0" w:color="auto"/>
                      </w:divBdr>
                    </w:div>
                    <w:div w:id="1746755884">
                      <w:marLeft w:val="0"/>
                      <w:marRight w:val="0"/>
                      <w:marTop w:val="0"/>
                      <w:marBottom w:val="0"/>
                      <w:divBdr>
                        <w:top w:val="none" w:sz="0" w:space="0" w:color="auto"/>
                        <w:left w:val="none" w:sz="0" w:space="0" w:color="auto"/>
                        <w:bottom w:val="none" w:sz="0" w:space="0" w:color="auto"/>
                        <w:right w:val="none" w:sz="0" w:space="0" w:color="auto"/>
                      </w:divBdr>
                    </w:div>
                    <w:div w:id="1840388095">
                      <w:marLeft w:val="0"/>
                      <w:marRight w:val="0"/>
                      <w:marTop w:val="0"/>
                      <w:marBottom w:val="0"/>
                      <w:divBdr>
                        <w:top w:val="none" w:sz="0" w:space="0" w:color="auto"/>
                        <w:left w:val="none" w:sz="0" w:space="0" w:color="auto"/>
                        <w:bottom w:val="none" w:sz="0" w:space="0" w:color="auto"/>
                        <w:right w:val="none" w:sz="0" w:space="0" w:color="auto"/>
                      </w:divBdr>
                    </w:div>
                    <w:div w:id="667289350">
                      <w:marLeft w:val="0"/>
                      <w:marRight w:val="0"/>
                      <w:marTop w:val="0"/>
                      <w:marBottom w:val="0"/>
                      <w:divBdr>
                        <w:top w:val="none" w:sz="0" w:space="0" w:color="auto"/>
                        <w:left w:val="none" w:sz="0" w:space="0" w:color="auto"/>
                        <w:bottom w:val="none" w:sz="0" w:space="0" w:color="auto"/>
                        <w:right w:val="none" w:sz="0" w:space="0" w:color="auto"/>
                      </w:divBdr>
                    </w:div>
                    <w:div w:id="2010406145">
                      <w:marLeft w:val="0"/>
                      <w:marRight w:val="0"/>
                      <w:marTop w:val="0"/>
                      <w:marBottom w:val="0"/>
                      <w:divBdr>
                        <w:top w:val="none" w:sz="0" w:space="0" w:color="auto"/>
                        <w:left w:val="none" w:sz="0" w:space="0" w:color="auto"/>
                        <w:bottom w:val="none" w:sz="0" w:space="0" w:color="auto"/>
                        <w:right w:val="none" w:sz="0" w:space="0" w:color="auto"/>
                      </w:divBdr>
                    </w:div>
                    <w:div w:id="26637765">
                      <w:marLeft w:val="0"/>
                      <w:marRight w:val="0"/>
                      <w:marTop w:val="0"/>
                      <w:marBottom w:val="0"/>
                      <w:divBdr>
                        <w:top w:val="none" w:sz="0" w:space="0" w:color="auto"/>
                        <w:left w:val="none" w:sz="0" w:space="0" w:color="auto"/>
                        <w:bottom w:val="none" w:sz="0" w:space="0" w:color="auto"/>
                        <w:right w:val="none" w:sz="0" w:space="0" w:color="auto"/>
                      </w:divBdr>
                    </w:div>
                    <w:div w:id="703679307">
                      <w:marLeft w:val="0"/>
                      <w:marRight w:val="0"/>
                      <w:marTop w:val="0"/>
                      <w:marBottom w:val="0"/>
                      <w:divBdr>
                        <w:top w:val="none" w:sz="0" w:space="0" w:color="auto"/>
                        <w:left w:val="none" w:sz="0" w:space="0" w:color="auto"/>
                        <w:bottom w:val="none" w:sz="0" w:space="0" w:color="auto"/>
                        <w:right w:val="none" w:sz="0" w:space="0" w:color="auto"/>
                      </w:divBdr>
                    </w:div>
                    <w:div w:id="555900557">
                      <w:marLeft w:val="0"/>
                      <w:marRight w:val="0"/>
                      <w:marTop w:val="0"/>
                      <w:marBottom w:val="0"/>
                      <w:divBdr>
                        <w:top w:val="none" w:sz="0" w:space="0" w:color="auto"/>
                        <w:left w:val="none" w:sz="0" w:space="0" w:color="auto"/>
                        <w:bottom w:val="none" w:sz="0" w:space="0" w:color="auto"/>
                        <w:right w:val="none" w:sz="0" w:space="0" w:color="auto"/>
                      </w:divBdr>
                    </w:div>
                    <w:div w:id="1716541164">
                      <w:marLeft w:val="0"/>
                      <w:marRight w:val="0"/>
                      <w:marTop w:val="0"/>
                      <w:marBottom w:val="0"/>
                      <w:divBdr>
                        <w:top w:val="none" w:sz="0" w:space="0" w:color="auto"/>
                        <w:left w:val="none" w:sz="0" w:space="0" w:color="auto"/>
                        <w:bottom w:val="none" w:sz="0" w:space="0" w:color="auto"/>
                        <w:right w:val="none" w:sz="0" w:space="0" w:color="auto"/>
                      </w:divBdr>
                    </w:div>
                    <w:div w:id="991712128">
                      <w:marLeft w:val="0"/>
                      <w:marRight w:val="0"/>
                      <w:marTop w:val="0"/>
                      <w:marBottom w:val="0"/>
                      <w:divBdr>
                        <w:top w:val="none" w:sz="0" w:space="0" w:color="auto"/>
                        <w:left w:val="none" w:sz="0" w:space="0" w:color="auto"/>
                        <w:bottom w:val="none" w:sz="0" w:space="0" w:color="auto"/>
                        <w:right w:val="none" w:sz="0" w:space="0" w:color="auto"/>
                      </w:divBdr>
                    </w:div>
                    <w:div w:id="1897086873">
                      <w:marLeft w:val="0"/>
                      <w:marRight w:val="0"/>
                      <w:marTop w:val="0"/>
                      <w:marBottom w:val="0"/>
                      <w:divBdr>
                        <w:top w:val="none" w:sz="0" w:space="0" w:color="auto"/>
                        <w:left w:val="none" w:sz="0" w:space="0" w:color="auto"/>
                        <w:bottom w:val="none" w:sz="0" w:space="0" w:color="auto"/>
                        <w:right w:val="none" w:sz="0" w:space="0" w:color="auto"/>
                      </w:divBdr>
                    </w:div>
                    <w:div w:id="2054185533">
                      <w:marLeft w:val="0"/>
                      <w:marRight w:val="0"/>
                      <w:marTop w:val="0"/>
                      <w:marBottom w:val="0"/>
                      <w:divBdr>
                        <w:top w:val="none" w:sz="0" w:space="0" w:color="auto"/>
                        <w:left w:val="none" w:sz="0" w:space="0" w:color="auto"/>
                        <w:bottom w:val="none" w:sz="0" w:space="0" w:color="auto"/>
                        <w:right w:val="none" w:sz="0" w:space="0" w:color="auto"/>
                      </w:divBdr>
                    </w:div>
                    <w:div w:id="1875383331">
                      <w:marLeft w:val="0"/>
                      <w:marRight w:val="0"/>
                      <w:marTop w:val="0"/>
                      <w:marBottom w:val="0"/>
                      <w:divBdr>
                        <w:top w:val="none" w:sz="0" w:space="0" w:color="auto"/>
                        <w:left w:val="none" w:sz="0" w:space="0" w:color="auto"/>
                        <w:bottom w:val="none" w:sz="0" w:space="0" w:color="auto"/>
                        <w:right w:val="none" w:sz="0" w:space="0" w:color="auto"/>
                      </w:divBdr>
                    </w:div>
                    <w:div w:id="350105528">
                      <w:marLeft w:val="0"/>
                      <w:marRight w:val="0"/>
                      <w:marTop w:val="0"/>
                      <w:marBottom w:val="0"/>
                      <w:divBdr>
                        <w:top w:val="none" w:sz="0" w:space="0" w:color="auto"/>
                        <w:left w:val="none" w:sz="0" w:space="0" w:color="auto"/>
                        <w:bottom w:val="none" w:sz="0" w:space="0" w:color="auto"/>
                        <w:right w:val="none" w:sz="0" w:space="0" w:color="auto"/>
                      </w:divBdr>
                    </w:div>
                    <w:div w:id="1397243646">
                      <w:marLeft w:val="0"/>
                      <w:marRight w:val="0"/>
                      <w:marTop w:val="0"/>
                      <w:marBottom w:val="0"/>
                      <w:divBdr>
                        <w:top w:val="none" w:sz="0" w:space="0" w:color="auto"/>
                        <w:left w:val="none" w:sz="0" w:space="0" w:color="auto"/>
                        <w:bottom w:val="none" w:sz="0" w:space="0" w:color="auto"/>
                        <w:right w:val="none" w:sz="0" w:space="0" w:color="auto"/>
                      </w:divBdr>
                      <w:divsChild>
                        <w:div w:id="695813295">
                          <w:marLeft w:val="0"/>
                          <w:marRight w:val="0"/>
                          <w:marTop w:val="0"/>
                          <w:marBottom w:val="0"/>
                          <w:divBdr>
                            <w:top w:val="none" w:sz="0" w:space="0" w:color="auto"/>
                            <w:left w:val="none" w:sz="0" w:space="0" w:color="auto"/>
                            <w:bottom w:val="none" w:sz="0" w:space="0" w:color="auto"/>
                            <w:right w:val="none" w:sz="0" w:space="0" w:color="auto"/>
                          </w:divBdr>
                        </w:div>
                        <w:div w:id="225461795">
                          <w:marLeft w:val="0"/>
                          <w:marRight w:val="0"/>
                          <w:marTop w:val="0"/>
                          <w:marBottom w:val="0"/>
                          <w:divBdr>
                            <w:top w:val="none" w:sz="0" w:space="0" w:color="auto"/>
                            <w:left w:val="none" w:sz="0" w:space="0" w:color="auto"/>
                            <w:bottom w:val="none" w:sz="0" w:space="0" w:color="auto"/>
                            <w:right w:val="none" w:sz="0" w:space="0" w:color="auto"/>
                          </w:divBdr>
                          <w:divsChild>
                            <w:div w:id="383286968">
                              <w:marLeft w:val="0"/>
                              <w:marRight w:val="0"/>
                              <w:marTop w:val="0"/>
                              <w:marBottom w:val="0"/>
                              <w:divBdr>
                                <w:top w:val="none" w:sz="0" w:space="0" w:color="auto"/>
                                <w:left w:val="none" w:sz="0" w:space="0" w:color="auto"/>
                                <w:bottom w:val="none" w:sz="0" w:space="0" w:color="auto"/>
                                <w:right w:val="none" w:sz="0" w:space="0" w:color="auto"/>
                              </w:divBdr>
                            </w:div>
                          </w:divsChild>
                        </w:div>
                        <w:div w:id="1343781140">
                          <w:marLeft w:val="0"/>
                          <w:marRight w:val="0"/>
                          <w:marTop w:val="0"/>
                          <w:marBottom w:val="0"/>
                          <w:divBdr>
                            <w:top w:val="none" w:sz="0" w:space="0" w:color="auto"/>
                            <w:left w:val="none" w:sz="0" w:space="0" w:color="auto"/>
                            <w:bottom w:val="none" w:sz="0" w:space="0" w:color="auto"/>
                            <w:right w:val="none" w:sz="0" w:space="0" w:color="auto"/>
                          </w:divBdr>
                        </w:div>
                        <w:div w:id="429083232">
                          <w:marLeft w:val="0"/>
                          <w:marRight w:val="0"/>
                          <w:marTop w:val="0"/>
                          <w:marBottom w:val="0"/>
                          <w:divBdr>
                            <w:top w:val="none" w:sz="0" w:space="0" w:color="auto"/>
                            <w:left w:val="none" w:sz="0" w:space="0" w:color="auto"/>
                            <w:bottom w:val="none" w:sz="0" w:space="0" w:color="auto"/>
                            <w:right w:val="none" w:sz="0" w:space="0" w:color="auto"/>
                          </w:divBdr>
                        </w:div>
                        <w:div w:id="1560020237">
                          <w:marLeft w:val="0"/>
                          <w:marRight w:val="0"/>
                          <w:marTop w:val="0"/>
                          <w:marBottom w:val="0"/>
                          <w:divBdr>
                            <w:top w:val="none" w:sz="0" w:space="0" w:color="auto"/>
                            <w:left w:val="none" w:sz="0" w:space="0" w:color="auto"/>
                            <w:bottom w:val="none" w:sz="0" w:space="0" w:color="auto"/>
                            <w:right w:val="none" w:sz="0" w:space="0" w:color="auto"/>
                          </w:divBdr>
                        </w:div>
                        <w:div w:id="1450010126">
                          <w:marLeft w:val="0"/>
                          <w:marRight w:val="0"/>
                          <w:marTop w:val="0"/>
                          <w:marBottom w:val="0"/>
                          <w:divBdr>
                            <w:top w:val="none" w:sz="0" w:space="0" w:color="auto"/>
                            <w:left w:val="none" w:sz="0" w:space="0" w:color="auto"/>
                            <w:bottom w:val="none" w:sz="0" w:space="0" w:color="auto"/>
                            <w:right w:val="none" w:sz="0" w:space="0" w:color="auto"/>
                          </w:divBdr>
                        </w:div>
                      </w:divsChild>
                    </w:div>
                    <w:div w:id="544098451">
                      <w:marLeft w:val="0"/>
                      <w:marRight w:val="0"/>
                      <w:marTop w:val="0"/>
                      <w:marBottom w:val="0"/>
                      <w:divBdr>
                        <w:top w:val="none" w:sz="0" w:space="0" w:color="auto"/>
                        <w:left w:val="none" w:sz="0" w:space="0" w:color="auto"/>
                        <w:bottom w:val="none" w:sz="0" w:space="0" w:color="auto"/>
                        <w:right w:val="none" w:sz="0" w:space="0" w:color="auto"/>
                      </w:divBdr>
                    </w:div>
                    <w:div w:id="1331132169">
                      <w:marLeft w:val="0"/>
                      <w:marRight w:val="0"/>
                      <w:marTop w:val="0"/>
                      <w:marBottom w:val="0"/>
                      <w:divBdr>
                        <w:top w:val="none" w:sz="0" w:space="0" w:color="auto"/>
                        <w:left w:val="none" w:sz="0" w:space="0" w:color="auto"/>
                        <w:bottom w:val="none" w:sz="0" w:space="0" w:color="auto"/>
                        <w:right w:val="none" w:sz="0" w:space="0" w:color="auto"/>
                      </w:divBdr>
                    </w:div>
                    <w:div w:id="937448869">
                      <w:marLeft w:val="0"/>
                      <w:marRight w:val="0"/>
                      <w:marTop w:val="0"/>
                      <w:marBottom w:val="0"/>
                      <w:divBdr>
                        <w:top w:val="none" w:sz="0" w:space="0" w:color="auto"/>
                        <w:left w:val="none" w:sz="0" w:space="0" w:color="auto"/>
                        <w:bottom w:val="none" w:sz="0" w:space="0" w:color="auto"/>
                        <w:right w:val="none" w:sz="0" w:space="0" w:color="auto"/>
                      </w:divBdr>
                      <w:divsChild>
                        <w:div w:id="862088907">
                          <w:marLeft w:val="0"/>
                          <w:marRight w:val="0"/>
                          <w:marTop w:val="0"/>
                          <w:marBottom w:val="0"/>
                          <w:divBdr>
                            <w:top w:val="none" w:sz="0" w:space="0" w:color="auto"/>
                            <w:left w:val="none" w:sz="0" w:space="0" w:color="auto"/>
                            <w:bottom w:val="none" w:sz="0" w:space="0" w:color="auto"/>
                            <w:right w:val="none" w:sz="0" w:space="0" w:color="auto"/>
                          </w:divBdr>
                        </w:div>
                        <w:div w:id="37436798">
                          <w:marLeft w:val="0"/>
                          <w:marRight w:val="0"/>
                          <w:marTop w:val="0"/>
                          <w:marBottom w:val="0"/>
                          <w:divBdr>
                            <w:top w:val="none" w:sz="0" w:space="0" w:color="auto"/>
                            <w:left w:val="none" w:sz="0" w:space="0" w:color="auto"/>
                            <w:bottom w:val="none" w:sz="0" w:space="0" w:color="auto"/>
                            <w:right w:val="none" w:sz="0" w:space="0" w:color="auto"/>
                          </w:divBdr>
                        </w:div>
                        <w:div w:id="386031950">
                          <w:marLeft w:val="0"/>
                          <w:marRight w:val="0"/>
                          <w:marTop w:val="0"/>
                          <w:marBottom w:val="0"/>
                          <w:divBdr>
                            <w:top w:val="none" w:sz="0" w:space="0" w:color="auto"/>
                            <w:left w:val="none" w:sz="0" w:space="0" w:color="auto"/>
                            <w:bottom w:val="none" w:sz="0" w:space="0" w:color="auto"/>
                            <w:right w:val="none" w:sz="0" w:space="0" w:color="auto"/>
                          </w:divBdr>
                        </w:div>
                        <w:div w:id="240141285">
                          <w:marLeft w:val="0"/>
                          <w:marRight w:val="0"/>
                          <w:marTop w:val="0"/>
                          <w:marBottom w:val="0"/>
                          <w:divBdr>
                            <w:top w:val="none" w:sz="0" w:space="0" w:color="auto"/>
                            <w:left w:val="none" w:sz="0" w:space="0" w:color="auto"/>
                            <w:bottom w:val="none" w:sz="0" w:space="0" w:color="auto"/>
                            <w:right w:val="none" w:sz="0" w:space="0" w:color="auto"/>
                          </w:divBdr>
                        </w:div>
                        <w:div w:id="1319849355">
                          <w:marLeft w:val="0"/>
                          <w:marRight w:val="0"/>
                          <w:marTop w:val="0"/>
                          <w:marBottom w:val="0"/>
                          <w:divBdr>
                            <w:top w:val="none" w:sz="0" w:space="0" w:color="auto"/>
                            <w:left w:val="none" w:sz="0" w:space="0" w:color="auto"/>
                            <w:bottom w:val="none" w:sz="0" w:space="0" w:color="auto"/>
                            <w:right w:val="none" w:sz="0" w:space="0" w:color="auto"/>
                          </w:divBdr>
                        </w:div>
                        <w:div w:id="1825006697">
                          <w:marLeft w:val="0"/>
                          <w:marRight w:val="0"/>
                          <w:marTop w:val="0"/>
                          <w:marBottom w:val="0"/>
                          <w:divBdr>
                            <w:top w:val="none" w:sz="0" w:space="0" w:color="auto"/>
                            <w:left w:val="none" w:sz="0" w:space="0" w:color="auto"/>
                            <w:bottom w:val="none" w:sz="0" w:space="0" w:color="auto"/>
                            <w:right w:val="none" w:sz="0" w:space="0" w:color="auto"/>
                          </w:divBdr>
                        </w:div>
                        <w:div w:id="854997495">
                          <w:marLeft w:val="0"/>
                          <w:marRight w:val="0"/>
                          <w:marTop w:val="0"/>
                          <w:marBottom w:val="0"/>
                          <w:divBdr>
                            <w:top w:val="none" w:sz="0" w:space="0" w:color="auto"/>
                            <w:left w:val="none" w:sz="0" w:space="0" w:color="auto"/>
                            <w:bottom w:val="none" w:sz="0" w:space="0" w:color="auto"/>
                            <w:right w:val="none" w:sz="0" w:space="0" w:color="auto"/>
                          </w:divBdr>
                        </w:div>
                        <w:div w:id="1582374051">
                          <w:marLeft w:val="0"/>
                          <w:marRight w:val="0"/>
                          <w:marTop w:val="0"/>
                          <w:marBottom w:val="0"/>
                          <w:divBdr>
                            <w:top w:val="none" w:sz="0" w:space="0" w:color="auto"/>
                            <w:left w:val="none" w:sz="0" w:space="0" w:color="auto"/>
                            <w:bottom w:val="none" w:sz="0" w:space="0" w:color="auto"/>
                            <w:right w:val="none" w:sz="0" w:space="0" w:color="auto"/>
                          </w:divBdr>
                        </w:div>
                        <w:div w:id="765419732">
                          <w:marLeft w:val="0"/>
                          <w:marRight w:val="0"/>
                          <w:marTop w:val="0"/>
                          <w:marBottom w:val="0"/>
                          <w:divBdr>
                            <w:top w:val="none" w:sz="0" w:space="0" w:color="auto"/>
                            <w:left w:val="none" w:sz="0" w:space="0" w:color="auto"/>
                            <w:bottom w:val="none" w:sz="0" w:space="0" w:color="auto"/>
                            <w:right w:val="none" w:sz="0" w:space="0" w:color="auto"/>
                          </w:divBdr>
                        </w:div>
                        <w:div w:id="1013991371">
                          <w:marLeft w:val="0"/>
                          <w:marRight w:val="0"/>
                          <w:marTop w:val="0"/>
                          <w:marBottom w:val="0"/>
                          <w:divBdr>
                            <w:top w:val="none" w:sz="0" w:space="0" w:color="auto"/>
                            <w:left w:val="none" w:sz="0" w:space="0" w:color="auto"/>
                            <w:bottom w:val="none" w:sz="0" w:space="0" w:color="auto"/>
                            <w:right w:val="none" w:sz="0" w:space="0" w:color="auto"/>
                          </w:divBdr>
                        </w:div>
                        <w:div w:id="1520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8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3144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Bárbara Esplugues</cp:lastModifiedBy>
  <cp:revision>2</cp:revision>
  <cp:lastPrinted>2018-04-18T16:23:00Z</cp:lastPrinted>
  <dcterms:created xsi:type="dcterms:W3CDTF">2018-04-20T11:49:00Z</dcterms:created>
  <dcterms:modified xsi:type="dcterms:W3CDTF">2018-04-20T11:49:00Z</dcterms:modified>
</cp:coreProperties>
</file>